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A95" w14:textId="4F0BEAAC" w:rsidR="00465A63" w:rsidRDefault="00000000" w:rsidP="00237142">
      <w:pPr>
        <w:pStyle w:val="a3"/>
        <w:tabs>
          <w:tab w:val="clear" w:pos="4252"/>
          <w:tab w:val="clear" w:pos="8504"/>
        </w:tabs>
        <w:snapToGrid/>
        <w:rPr>
          <w:rFonts w:ascii="Meiryo UI" w:eastAsia="Meiryo UI" w:hAnsi="Meiryo UI"/>
        </w:rPr>
      </w:pPr>
      <w:r>
        <w:rPr>
          <w:noProof/>
        </w:rPr>
        <w:pict w14:anchorId="50291B1D">
          <v:shapetype id="_x0000_t202" coordsize="21600,21600" o:spt="202" path="m,l,21600r21600,l21600,xe">
            <v:stroke joinstyle="miter"/>
            <v:path gradientshapeok="t" o:connecttype="rect"/>
          </v:shapetype>
          <v:shape id="テキスト ボックス 4" o:spid="_x0000_s2055" type="#_x0000_t202" style="position:absolute;left:0;text-align:left;margin-left:492.3pt;margin-top:32.05pt;width:558.9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" filled="f" stroked="f" strokeweight=".5pt">
            <v:textbox style="mso-next-textbox:#テキスト ボックス 4">
              <w:txbxContent>
                <w:p w14:paraId="08FE6635" w14:textId="3BFE5345" w:rsidR="00593E3E" w:rsidRPr="00593E3E" w:rsidRDefault="00852A54" w:rsidP="00593E3E">
                  <w:pPr>
                    <w:spacing w:line="100" w:lineRule="atLeast"/>
                    <w:rPr>
                      <w:rFonts w:ascii="Meiryo UI" w:eastAsia="Meiryo UI" w:hAnsi="Meiryo UI"/>
                      <w:sz w:val="24"/>
                      <w:szCs w:val="28"/>
                    </w:rPr>
                  </w:pPr>
                  <w:r>
                    <w:rPr>
                      <w:rFonts w:ascii="Meiryo UI" w:eastAsia="Meiryo UI" w:hAnsi="Meiryo UI" w:hint="eastAsia"/>
                      <w:sz w:val="24"/>
                      <w:szCs w:val="28"/>
                    </w:rPr>
                    <w:t>号外</w:t>
                  </w:r>
                </w:p>
              </w:txbxContent>
            </v:textbox>
          </v:shape>
        </w:pict>
      </w:r>
      <w:r w:rsidR="00F72C47">
        <w:rPr>
          <w:rFonts w:ascii="Meiryo UI" w:eastAsia="Meiryo UI" w:hAnsi="Meiryo UI" w:hint="eastAsia"/>
          <w:noProof/>
          <w:sz w:val="20"/>
          <w:szCs w:val="21"/>
        </w:rPr>
        <w:drawing>
          <wp:anchor distT="0" distB="0" distL="114300" distR="114300" simplePos="0" relativeHeight="251650560" behindDoc="0" locked="0" layoutInCell="1" allowOverlap="1" wp14:anchorId="723736E6" wp14:editId="33C0C8D9">
            <wp:simplePos x="0" y="0"/>
            <wp:positionH relativeFrom="page">
              <wp:align>center</wp:align>
            </wp:positionH>
            <wp:positionV relativeFrom="paragraph">
              <wp:posOffset>-114935</wp:posOffset>
            </wp:positionV>
            <wp:extent cx="7106995" cy="12853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8">
                      <a:extLst>
                        <a:ext uri="{28A0092B-C50C-407E-A947-70E740481C1C}">
                          <a14:useLocalDpi xmlns:a14="http://schemas.microsoft.com/office/drawing/2010/main" val="0"/>
                        </a:ext>
                      </a:extLst>
                    </a:blip>
                    <a:srcRect b="87220"/>
                    <a:stretch/>
                  </pic:blipFill>
                  <pic:spPr bwMode="auto">
                    <a:xfrm>
                      <a:off x="0" y="0"/>
                      <a:ext cx="7106995" cy="1285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pict w14:anchorId="1CBD4220">
          <v:shape id="テキスト ボックス 1" o:spid="_x0000_s2054" type="#_x0000_t202" style="position:absolute;left:0;text-align:left;margin-left:189.3pt;margin-top:14.25pt;width:66pt;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" filled="f" stroked="f" strokeweight=".5pt">
            <v:textbox style="mso-next-textbox:#テキスト ボックス 1" inset="5.85pt,.7pt,5.85pt,.7pt">
              <w:txbxContent>
                <w:p w14:paraId="767B2F51" w14:textId="05ABFEA8" w:rsidR="004746A1" w:rsidRPr="00B957C7" w:rsidRDefault="004746A1" w:rsidP="009D4E58">
                  <w:pPr>
                    <w:rPr>
                      <w:rFonts w:ascii="Meiryo UI" w:eastAsia="Meiryo UI" w:hAnsi="Meiryo UI"/>
                      <w:b/>
                      <w:bCs/>
                      <w:sz w:val="24"/>
                      <w:szCs w:val="28"/>
                    </w:rPr>
                  </w:pPr>
                </w:p>
              </w:txbxContent>
            </v:textbox>
            <w10:wrap type="square"/>
          </v:shape>
        </w:pict>
      </w:r>
    </w:p>
    <w:p w14:paraId="3BB82558" w14:textId="2CBD6A60" w:rsidR="00CC7B16" w:rsidRDefault="00CC7B16" w:rsidP="00237142">
      <w:pPr>
        <w:pStyle w:val="a3"/>
        <w:tabs>
          <w:tab w:val="clear" w:pos="4252"/>
          <w:tab w:val="clear" w:pos="8504"/>
        </w:tabs>
        <w:snapToGrid/>
        <w:rPr>
          <w:rFonts w:ascii="Meiryo UI" w:eastAsia="Meiryo UI" w:hAnsi="Meiryo UI"/>
        </w:rPr>
      </w:pPr>
    </w:p>
    <w:p w14:paraId="0737EB6B" w14:textId="48F34CB6" w:rsidR="00CC7B16" w:rsidRDefault="00CC7B16" w:rsidP="00237142">
      <w:pPr>
        <w:pStyle w:val="a3"/>
        <w:tabs>
          <w:tab w:val="clear" w:pos="4252"/>
          <w:tab w:val="clear" w:pos="8504"/>
        </w:tabs>
        <w:snapToGrid/>
        <w:rPr>
          <w:rFonts w:ascii="Meiryo UI" w:eastAsia="Meiryo UI" w:hAnsi="Meiryo UI"/>
        </w:rPr>
      </w:pPr>
    </w:p>
    <w:p w14:paraId="4C534E33" w14:textId="77C37450" w:rsidR="00CC7B16" w:rsidRDefault="00CC7B16" w:rsidP="00237142">
      <w:pPr>
        <w:pStyle w:val="a3"/>
        <w:tabs>
          <w:tab w:val="clear" w:pos="4252"/>
          <w:tab w:val="clear" w:pos="8504"/>
        </w:tabs>
        <w:snapToGrid/>
        <w:rPr>
          <w:rFonts w:ascii="Meiryo UI" w:eastAsia="Meiryo UI" w:hAnsi="Meiryo UI"/>
        </w:rPr>
      </w:pPr>
    </w:p>
    <w:p w14:paraId="2D8F31C5" w14:textId="3A1C810E" w:rsidR="002F57C6" w:rsidRDefault="00000000" w:rsidP="00237142">
      <w:pPr>
        <w:pStyle w:val="a3"/>
        <w:tabs>
          <w:tab w:val="clear" w:pos="4252"/>
          <w:tab w:val="clear" w:pos="8504"/>
        </w:tabs>
        <w:snapToGrid/>
        <w:rPr>
          <w:rFonts w:ascii="Meiryo UI" w:eastAsia="Meiryo UI" w:hAnsi="Meiryo UI"/>
        </w:rPr>
      </w:pPr>
      <w:r>
        <w:rPr>
          <w:noProof/>
        </w:rPr>
        <w:pict w14:anchorId="5CD3D4BD">
          <v:shape id="テキスト ボックス 13" o:spid="_x0000_s2053" type="#_x0000_t202" style="position:absolute;left:0;text-align:left;margin-left:.8pt;margin-top:15.3pt;width:558.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" fillcolor="white [3201]" stroked="f" strokeweight=".5pt">
            <v:textbox style="mso-next-textbox:#テキスト ボックス 13">
              <w:txbxContent>
                <w:p w14:paraId="68057978" w14:textId="0A0E3C08" w:rsidR="004746A1" w:rsidRPr="00383D2E" w:rsidRDefault="004746A1" w:rsidP="00383D2E">
                  <w:pPr>
                    <w:spacing w:line="100" w:lineRule="atLeast"/>
                    <w:rPr>
                      <w:rFonts w:ascii="Meiryo UI" w:eastAsia="Meiryo UI" w:hAnsi="Meiryo UI"/>
                    </w:rPr>
                  </w:pPr>
                </w:p>
              </w:txbxContent>
            </v:textbox>
          </v:shape>
        </w:pict>
      </w:r>
    </w:p>
    <w:p w14:paraId="4F5DA1A4" w14:textId="3E9280BF" w:rsidR="002F57C6" w:rsidRDefault="00000000" w:rsidP="00237142">
      <w:pPr>
        <w:pStyle w:val="a3"/>
        <w:tabs>
          <w:tab w:val="clear" w:pos="4252"/>
          <w:tab w:val="clear" w:pos="8504"/>
        </w:tabs>
        <w:snapToGrid/>
        <w:rPr>
          <w:rFonts w:ascii="Meiryo UI" w:eastAsia="Meiryo UI" w:hAnsi="Meiryo UI"/>
        </w:rPr>
      </w:pPr>
      <w:r>
        <w:rPr>
          <w:noProof/>
        </w:rPr>
        <w:pict w14:anchorId="794187F4">
          <v:shape id="テキスト ボックス 22" o:spid="_x0000_s2052" type="#_x0000_t202" style="position:absolute;left:0;text-align:left;margin-left:2.95pt;margin-top:3.95pt;width:559.9pt;height: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" fillcolor="#c00000" stroked="f" strokeweight=".5pt">
            <v:textbox style="mso-next-textbox:#テキスト ボックス 22" inset="5.85pt,.7pt,5.85pt,.7pt">
              <w:txbxContent>
                <w:p w14:paraId="1DBD74D2" w14:textId="5D5AE189" w:rsidR="004746A1" w:rsidRPr="001F3A60" w:rsidRDefault="00DC16CD" w:rsidP="00DC16CD">
                  <w:pPr>
                    <w:rPr>
                      <w:rFonts w:ascii="Meiryo UI" w:eastAsia="Meiryo UI" w:hAnsi="Meiryo UI"/>
                      <w:b/>
                      <w:bCs/>
                      <w:color w:val="FFFFFF" w:themeColor="background1"/>
                      <w:sz w:val="32"/>
                      <w:szCs w:val="36"/>
                    </w:rPr>
                  </w:pPr>
                  <w:r w:rsidRPr="001F3A60">
                    <w:rPr>
                      <w:rFonts w:ascii="Meiryo UI" w:eastAsia="Meiryo UI" w:hAnsi="Meiryo UI" w:hint="eastAsia"/>
                      <w:b/>
                      <w:bCs/>
                      <w:color w:val="FFCC00"/>
                      <w:sz w:val="32"/>
                      <w:szCs w:val="36"/>
                    </w:rPr>
                    <w:t>▶</w:t>
                  </w:r>
                  <w:r w:rsidR="006D15D7">
                    <w:rPr>
                      <w:rFonts w:ascii="Meiryo UI" w:eastAsia="Meiryo UI" w:hAnsi="Meiryo UI" w:hint="eastAsia"/>
                      <w:b/>
                      <w:bCs/>
                      <w:color w:val="FFFFFF" w:themeColor="background1"/>
                      <w:sz w:val="32"/>
                      <w:szCs w:val="36"/>
                    </w:rPr>
                    <w:t>新年度予算特集号</w:t>
                  </w:r>
                </w:p>
              </w:txbxContent>
            </v:textbox>
            <w10:wrap anchorx="margin"/>
          </v:shape>
        </w:pict>
      </w:r>
    </w:p>
    <w:p w14:paraId="46275ABE" w14:textId="7C8C3FE8" w:rsidR="009D4E58" w:rsidRDefault="009D4E58" w:rsidP="006F41A5">
      <w:pPr>
        <w:pStyle w:val="a3"/>
        <w:tabs>
          <w:tab w:val="clear" w:pos="4252"/>
          <w:tab w:val="clear" w:pos="8504"/>
        </w:tabs>
        <w:snapToGrid/>
        <w:spacing w:line="200" w:lineRule="exact"/>
        <w:rPr>
          <w:rFonts w:ascii="Meiryo UI" w:eastAsia="Meiryo UI" w:hAnsi="Meiryo UI"/>
        </w:rPr>
      </w:pPr>
    </w:p>
    <w:p w14:paraId="74EDC422" w14:textId="2DC921CD" w:rsidR="00C863EE" w:rsidRDefault="00C863EE" w:rsidP="006F41A5">
      <w:pPr>
        <w:pStyle w:val="a3"/>
        <w:tabs>
          <w:tab w:val="clear" w:pos="4252"/>
          <w:tab w:val="clear" w:pos="8504"/>
        </w:tabs>
        <w:snapToGrid/>
        <w:spacing w:line="200" w:lineRule="exact"/>
        <w:rPr>
          <w:rFonts w:ascii="Meiryo UI" w:eastAsia="Meiryo UI" w:hAnsi="Meiryo UI"/>
        </w:rPr>
      </w:pPr>
    </w:p>
    <w:p w14:paraId="36006553" w14:textId="038E565F" w:rsidR="00F64C62" w:rsidRDefault="00F64C62" w:rsidP="006F41A5">
      <w:pPr>
        <w:pStyle w:val="a3"/>
        <w:tabs>
          <w:tab w:val="clear" w:pos="4252"/>
          <w:tab w:val="clear" w:pos="8504"/>
        </w:tabs>
        <w:snapToGrid/>
        <w:spacing w:line="200" w:lineRule="exact"/>
        <w:rPr>
          <w:rFonts w:ascii="Meiryo UI" w:eastAsia="Meiryo UI" w:hAnsi="Meiryo UI"/>
        </w:rPr>
      </w:pPr>
    </w:p>
    <w:p w14:paraId="515933AA" w14:textId="0D07EFE2" w:rsidR="001D1BE8" w:rsidRDefault="00B659B7" w:rsidP="005328D6">
      <w:pPr>
        <w:pStyle w:val="a3"/>
        <w:ind w:firstLineChars="100" w:firstLine="280"/>
        <w:rPr>
          <w:rFonts w:ascii="HGｺﾞｼｯｸM" w:eastAsia="HGｺﾞｼｯｸM" w:hAnsi="Meiryo UI"/>
          <w:position w:val="4"/>
          <w:sz w:val="28"/>
          <w:szCs w:val="28"/>
        </w:rPr>
      </w:pPr>
      <w:r>
        <w:rPr>
          <w:rFonts w:ascii="HGｺﾞｼｯｸM" w:eastAsia="HGｺﾞｼｯｸM" w:hAnsi="Meiryo UI"/>
          <w:noProof/>
          <w:position w:val="4"/>
          <w:sz w:val="28"/>
          <w:szCs w:val="28"/>
        </w:rPr>
        <w:drawing>
          <wp:anchor distT="0" distB="0" distL="114300" distR="114300" simplePos="0" relativeHeight="251656704" behindDoc="1" locked="0" layoutInCell="1" allowOverlap="1" wp14:anchorId="69D340BA" wp14:editId="4DBCC25E">
            <wp:simplePos x="0" y="0"/>
            <wp:positionH relativeFrom="column">
              <wp:posOffset>4791710</wp:posOffset>
            </wp:positionH>
            <wp:positionV relativeFrom="paragraph">
              <wp:posOffset>28575</wp:posOffset>
            </wp:positionV>
            <wp:extent cx="869950" cy="1167130"/>
            <wp:effectExtent l="0" t="0" r="0" b="0"/>
            <wp:wrapTight wrapText="bothSides">
              <wp:wrapPolygon edited="0">
                <wp:start x="0" y="0"/>
                <wp:lineTo x="0" y="21153"/>
                <wp:lineTo x="21285" y="21153"/>
                <wp:lineTo x="21285"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69950" cy="116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5D7">
        <w:rPr>
          <w:rFonts w:ascii="HGｺﾞｼｯｸM" w:eastAsia="HGｺﾞｼｯｸM" w:hAnsi="Meiryo UI" w:hint="eastAsia"/>
          <w:position w:val="4"/>
          <w:sz w:val="28"/>
          <w:szCs w:val="28"/>
        </w:rPr>
        <w:t>【子育て関連】</w:t>
      </w:r>
    </w:p>
    <w:p w14:paraId="71CF51B2" w14:textId="6C5BC354" w:rsidR="001D1BE8" w:rsidRDefault="006D15D7" w:rsidP="00E90CA4">
      <w:pPr>
        <w:pStyle w:val="a3"/>
        <w:numPr>
          <w:ilvl w:val="0"/>
          <w:numId w:val="5"/>
        </w:numPr>
        <w:rPr>
          <w:rFonts w:ascii="HGｺﾞｼｯｸM" w:eastAsia="HGｺﾞｼｯｸM" w:hAnsi="Meiryo UI"/>
          <w:position w:val="4"/>
          <w:sz w:val="28"/>
          <w:szCs w:val="28"/>
        </w:rPr>
      </w:pPr>
      <w:r>
        <w:rPr>
          <w:rFonts w:ascii="HGｺﾞｼｯｸM" w:eastAsia="HGｺﾞｼｯｸM" w:hAnsi="Meiryo UI" w:hint="eastAsia"/>
          <w:position w:val="4"/>
          <w:sz w:val="28"/>
          <w:szCs w:val="28"/>
        </w:rPr>
        <w:t>出産子育て応援給付金</w:t>
      </w:r>
    </w:p>
    <w:p w14:paraId="73CBC96F" w14:textId="0ABBADA6" w:rsidR="006D15D7" w:rsidRDefault="006D15D7" w:rsidP="00A64B3B">
      <w:pPr>
        <w:pStyle w:val="a3"/>
        <w:ind w:leftChars="270" w:left="567"/>
        <w:rPr>
          <w:rFonts w:ascii="HGｺﾞｼｯｸM" w:eastAsia="HGｺﾞｼｯｸM" w:hAnsi="Meiryo UI"/>
          <w:position w:val="4"/>
          <w:sz w:val="28"/>
          <w:szCs w:val="28"/>
        </w:rPr>
      </w:pPr>
      <w:r>
        <w:rPr>
          <w:rFonts w:ascii="HGｺﾞｼｯｸM" w:eastAsia="HGｺﾞｼｯｸM" w:hAnsi="Meiryo UI" w:hint="eastAsia"/>
          <w:position w:val="4"/>
          <w:sz w:val="28"/>
          <w:szCs w:val="28"/>
        </w:rPr>
        <w:t>妊娠届時や出産後の乳児訪問時</w:t>
      </w:r>
      <w:r w:rsidR="00A64B3B">
        <w:rPr>
          <w:rFonts w:ascii="HGｺﾞｼｯｸM" w:eastAsia="HGｺﾞｼｯｸM" w:hAnsi="Meiryo UI" w:hint="eastAsia"/>
          <w:position w:val="4"/>
          <w:sz w:val="28"/>
          <w:szCs w:val="28"/>
        </w:rPr>
        <w:t>等</w:t>
      </w:r>
      <w:r>
        <w:rPr>
          <w:rFonts w:ascii="HGｺﾞｼｯｸM" w:eastAsia="HGｺﾞｼｯｸM" w:hAnsi="Meiryo UI" w:hint="eastAsia"/>
          <w:position w:val="4"/>
          <w:sz w:val="28"/>
          <w:szCs w:val="28"/>
        </w:rPr>
        <w:t>の面談を通じて</w:t>
      </w:r>
    </w:p>
    <w:p w14:paraId="72B89563" w14:textId="36A62F17" w:rsidR="00540167" w:rsidRDefault="006D15D7" w:rsidP="00A64B3B">
      <w:pPr>
        <w:pStyle w:val="a3"/>
        <w:ind w:leftChars="200" w:left="420" w:firstLineChars="50" w:firstLine="140"/>
        <w:rPr>
          <w:rFonts w:ascii="HGｺﾞｼｯｸM" w:eastAsia="HGｺﾞｼｯｸM" w:hAnsi="Meiryo UI"/>
          <w:position w:val="4"/>
          <w:sz w:val="28"/>
          <w:szCs w:val="28"/>
        </w:rPr>
      </w:pPr>
      <w:r>
        <w:rPr>
          <w:rFonts w:ascii="HGｺﾞｼｯｸM" w:eastAsia="HGｺﾞｼｯｸM" w:hAnsi="Meiryo UI" w:hint="eastAsia"/>
          <w:position w:val="4"/>
          <w:sz w:val="28"/>
          <w:szCs w:val="28"/>
        </w:rPr>
        <w:t>合計10万円給付されます。（国の事業）</w:t>
      </w:r>
    </w:p>
    <w:p w14:paraId="6E37EF3A" w14:textId="63D6FD10" w:rsidR="00540167" w:rsidRDefault="00B659B7" w:rsidP="00540167">
      <w:pPr>
        <w:pStyle w:val="a3"/>
        <w:rPr>
          <w:rFonts w:ascii="HGｺﾞｼｯｸM" w:eastAsia="HGｺﾞｼｯｸM" w:hAnsi="Meiryo UI"/>
          <w:position w:val="4"/>
          <w:sz w:val="28"/>
          <w:szCs w:val="28"/>
        </w:rPr>
      </w:pPr>
      <w:r>
        <w:rPr>
          <w:rFonts w:ascii="HGｺﾞｼｯｸM" w:eastAsia="HGｺﾞｼｯｸM" w:hAnsi="Meiryo UI"/>
          <w:noProof/>
          <w:position w:val="4"/>
          <w:sz w:val="28"/>
          <w:szCs w:val="28"/>
        </w:rPr>
        <w:drawing>
          <wp:anchor distT="0" distB="0" distL="114300" distR="114300" simplePos="0" relativeHeight="251651584" behindDoc="1" locked="0" layoutInCell="1" allowOverlap="1" wp14:anchorId="39022D75" wp14:editId="16625505">
            <wp:simplePos x="0" y="0"/>
            <wp:positionH relativeFrom="column">
              <wp:posOffset>6195060</wp:posOffset>
            </wp:positionH>
            <wp:positionV relativeFrom="paragraph">
              <wp:posOffset>88265</wp:posOffset>
            </wp:positionV>
            <wp:extent cx="685800" cy="1040765"/>
            <wp:effectExtent l="0" t="0" r="0" b="0"/>
            <wp:wrapTight wrapText="bothSides">
              <wp:wrapPolygon edited="0">
                <wp:start x="0" y="0"/>
                <wp:lineTo x="0" y="21350"/>
                <wp:lineTo x="21000" y="21350"/>
                <wp:lineTo x="2100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1040765"/>
                    </a:xfrm>
                    <a:prstGeom prst="rect">
                      <a:avLst/>
                    </a:prstGeom>
                  </pic:spPr>
                </pic:pic>
              </a:graphicData>
            </a:graphic>
            <wp14:sizeRelH relativeFrom="margin">
              <wp14:pctWidth>0</wp14:pctWidth>
            </wp14:sizeRelH>
            <wp14:sizeRelV relativeFrom="margin">
              <wp14:pctHeight>0</wp14:pctHeight>
            </wp14:sizeRelV>
          </wp:anchor>
        </w:drawing>
      </w:r>
    </w:p>
    <w:p w14:paraId="6D0A5D5D" w14:textId="7F92F21C" w:rsidR="001F3A60" w:rsidRDefault="006D15D7" w:rsidP="00E90CA4">
      <w:pPr>
        <w:pStyle w:val="a3"/>
        <w:numPr>
          <w:ilvl w:val="0"/>
          <w:numId w:val="5"/>
        </w:numPr>
        <w:rPr>
          <w:rFonts w:ascii="HGｺﾞｼｯｸM" w:eastAsia="HGｺﾞｼｯｸM" w:hAnsi="Meiryo UI"/>
          <w:position w:val="4"/>
          <w:sz w:val="28"/>
          <w:szCs w:val="28"/>
        </w:rPr>
      </w:pPr>
      <w:r>
        <w:rPr>
          <w:rFonts w:ascii="HGｺﾞｼｯｸM" w:eastAsia="HGｺﾞｼｯｸM" w:hAnsi="Meiryo UI" w:hint="eastAsia"/>
          <w:position w:val="4"/>
          <w:sz w:val="28"/>
          <w:szCs w:val="28"/>
        </w:rPr>
        <w:t>1歳児応援給付金</w:t>
      </w:r>
    </w:p>
    <w:p w14:paraId="3BA80748" w14:textId="77777777" w:rsidR="00A64B3B" w:rsidRDefault="006D15D7" w:rsidP="00A64B3B">
      <w:pPr>
        <w:pStyle w:val="a3"/>
        <w:ind w:leftChars="252" w:left="529" w:firstLineChars="12" w:firstLine="34"/>
        <w:rPr>
          <w:rFonts w:ascii="HGｺﾞｼｯｸM" w:eastAsia="HGｺﾞｼｯｸM" w:hAnsi="Meiryo UI"/>
          <w:position w:val="4"/>
          <w:sz w:val="28"/>
          <w:szCs w:val="28"/>
        </w:rPr>
      </w:pPr>
      <w:r>
        <w:rPr>
          <w:rFonts w:ascii="HGｺﾞｼｯｸM" w:eastAsia="HGｺﾞｼｯｸM" w:hAnsi="Meiryo UI" w:hint="eastAsia"/>
          <w:position w:val="4"/>
          <w:sz w:val="28"/>
          <w:szCs w:val="28"/>
        </w:rPr>
        <w:t>4月1日以降に</w:t>
      </w:r>
      <w:r w:rsidR="00EB3FB5">
        <w:rPr>
          <w:rFonts w:ascii="HGｺﾞｼｯｸM" w:eastAsia="HGｺﾞｼｯｸM" w:hAnsi="Meiryo UI" w:hint="eastAsia"/>
          <w:position w:val="4"/>
          <w:sz w:val="28"/>
          <w:szCs w:val="28"/>
        </w:rPr>
        <w:t>1</w:t>
      </w:r>
      <w:r>
        <w:rPr>
          <w:rFonts w:ascii="HGｺﾞｼｯｸM" w:eastAsia="HGｺﾞｼｯｸM" w:hAnsi="Meiryo UI" w:hint="eastAsia"/>
          <w:position w:val="4"/>
          <w:sz w:val="28"/>
          <w:szCs w:val="28"/>
        </w:rPr>
        <w:t>歳の誕生日を迎え、1ヵ月以上市内に居住する方に</w:t>
      </w:r>
    </w:p>
    <w:p w14:paraId="254FC278" w14:textId="5021CC50" w:rsidR="00540167" w:rsidRDefault="006D15D7" w:rsidP="00A64B3B">
      <w:pPr>
        <w:pStyle w:val="a3"/>
        <w:ind w:leftChars="252" w:left="529" w:firstLineChars="12" w:firstLine="34"/>
        <w:rPr>
          <w:rFonts w:ascii="HGｺﾞｼｯｸM" w:eastAsia="HGｺﾞｼｯｸM" w:hAnsi="Meiryo UI"/>
          <w:position w:val="4"/>
          <w:sz w:val="28"/>
          <w:szCs w:val="28"/>
        </w:rPr>
      </w:pPr>
      <w:r>
        <w:rPr>
          <w:rFonts w:ascii="HGｺﾞｼｯｸM" w:eastAsia="HGｺﾞｼｯｸM" w:hAnsi="Meiryo UI" w:hint="eastAsia"/>
          <w:position w:val="4"/>
          <w:sz w:val="28"/>
          <w:szCs w:val="28"/>
        </w:rPr>
        <w:t>5万円給付されます。</w:t>
      </w:r>
      <w:r w:rsidR="002B60C4">
        <w:rPr>
          <w:rFonts w:ascii="HGｺﾞｼｯｸM" w:eastAsia="HGｺﾞｼｯｸM" w:hAnsi="Meiryo UI" w:hint="eastAsia"/>
          <w:position w:val="4"/>
          <w:sz w:val="28"/>
          <w:szCs w:val="28"/>
        </w:rPr>
        <w:t>申請が必要です。10か月検診の案内に申請書が同封される予定です。</w:t>
      </w:r>
      <w:r>
        <w:rPr>
          <w:rFonts w:ascii="HGｺﾞｼｯｸM" w:eastAsia="HGｺﾞｼｯｸM" w:hAnsi="Meiryo UI" w:hint="eastAsia"/>
          <w:position w:val="4"/>
          <w:sz w:val="28"/>
          <w:szCs w:val="28"/>
        </w:rPr>
        <w:t>（市独自事業）</w:t>
      </w:r>
    </w:p>
    <w:p w14:paraId="43D92EFF" w14:textId="3BE55895" w:rsidR="00540167" w:rsidRDefault="00540167" w:rsidP="00540167">
      <w:pPr>
        <w:pStyle w:val="a3"/>
        <w:rPr>
          <w:rFonts w:ascii="HGｺﾞｼｯｸM" w:eastAsia="HGｺﾞｼｯｸM" w:hAnsi="Meiryo UI"/>
          <w:position w:val="4"/>
          <w:sz w:val="28"/>
          <w:szCs w:val="28"/>
        </w:rPr>
      </w:pPr>
    </w:p>
    <w:p w14:paraId="16E6EBEB" w14:textId="5934328B" w:rsidR="001F3A60" w:rsidRDefault="00D64EDF" w:rsidP="00E90CA4">
      <w:pPr>
        <w:pStyle w:val="a3"/>
        <w:numPr>
          <w:ilvl w:val="0"/>
          <w:numId w:val="5"/>
        </w:numPr>
        <w:rPr>
          <w:rFonts w:ascii="HGｺﾞｼｯｸM" w:eastAsia="HGｺﾞｼｯｸM" w:hAnsi="Meiryo UI"/>
          <w:position w:val="4"/>
          <w:sz w:val="28"/>
          <w:szCs w:val="28"/>
        </w:rPr>
      </w:pPr>
      <w:r>
        <w:rPr>
          <w:rFonts w:ascii="HGｺﾞｼｯｸM" w:eastAsia="HGｺﾞｼｯｸM" w:hAnsi="Meiryo UI"/>
          <w:noProof/>
          <w:position w:val="4"/>
          <w:sz w:val="28"/>
          <w:szCs w:val="28"/>
        </w:rPr>
        <w:drawing>
          <wp:anchor distT="0" distB="0" distL="114300" distR="114300" simplePos="0" relativeHeight="251652608" behindDoc="1" locked="0" layoutInCell="1" allowOverlap="1" wp14:anchorId="77AE0287" wp14:editId="7E0FD70B">
            <wp:simplePos x="0" y="0"/>
            <wp:positionH relativeFrom="column">
              <wp:posOffset>4958715</wp:posOffset>
            </wp:positionH>
            <wp:positionV relativeFrom="paragraph">
              <wp:posOffset>21590</wp:posOffset>
            </wp:positionV>
            <wp:extent cx="2141855" cy="1607820"/>
            <wp:effectExtent l="0" t="0" r="0" b="0"/>
            <wp:wrapTight wrapText="bothSides">
              <wp:wrapPolygon edited="0">
                <wp:start x="0" y="0"/>
                <wp:lineTo x="0" y="21242"/>
                <wp:lineTo x="21325" y="21242"/>
                <wp:lineTo x="21325"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1855" cy="1607820"/>
                    </a:xfrm>
                    <a:prstGeom prst="rect">
                      <a:avLst/>
                    </a:prstGeom>
                  </pic:spPr>
                </pic:pic>
              </a:graphicData>
            </a:graphic>
            <wp14:sizeRelH relativeFrom="margin">
              <wp14:pctWidth>0</wp14:pctWidth>
            </wp14:sizeRelH>
            <wp14:sizeRelV relativeFrom="margin">
              <wp14:pctHeight>0</wp14:pctHeight>
            </wp14:sizeRelV>
          </wp:anchor>
        </w:drawing>
      </w:r>
      <w:r w:rsidR="006D15D7">
        <w:rPr>
          <w:rFonts w:ascii="HGｺﾞｼｯｸM" w:eastAsia="HGｺﾞｼｯｸM" w:hAnsi="Meiryo UI" w:hint="eastAsia"/>
          <w:position w:val="4"/>
          <w:sz w:val="28"/>
          <w:szCs w:val="28"/>
        </w:rPr>
        <w:t>18歳の年度末まで医療費を無償化</w:t>
      </w:r>
      <w:r w:rsidR="00B659B7">
        <w:rPr>
          <w:rFonts w:ascii="HGｺﾞｼｯｸM" w:eastAsia="HGｺﾞｼｯｸM" w:hAnsi="Meiryo UI" w:hint="eastAsia"/>
          <w:position w:val="4"/>
          <w:sz w:val="28"/>
          <w:szCs w:val="28"/>
        </w:rPr>
        <w:t>。</w:t>
      </w:r>
    </w:p>
    <w:p w14:paraId="1D3F80E8" w14:textId="3E834102" w:rsidR="006D15D7" w:rsidRPr="006D15D7" w:rsidRDefault="006D15D7" w:rsidP="006D15D7">
      <w:pPr>
        <w:pStyle w:val="a3"/>
        <w:numPr>
          <w:ilvl w:val="0"/>
          <w:numId w:val="5"/>
        </w:numPr>
        <w:rPr>
          <w:rFonts w:ascii="HGｺﾞｼｯｸM" w:eastAsia="HGｺﾞｼｯｸM" w:hAnsi="Meiryo UI"/>
          <w:sz w:val="28"/>
          <w:szCs w:val="28"/>
        </w:rPr>
      </w:pPr>
      <w:bookmarkStart w:id="0" w:name="_Hlk65248973"/>
      <w:r>
        <w:rPr>
          <w:rFonts w:ascii="HGｺﾞｼｯｸM" w:eastAsia="HGｺﾞｼｯｸM" w:hAnsi="Meiryo UI" w:hint="eastAsia"/>
          <w:position w:val="4"/>
          <w:sz w:val="28"/>
          <w:szCs w:val="28"/>
        </w:rPr>
        <w:t>３～５歳児の副食代を補助</w:t>
      </w:r>
      <w:r w:rsidR="00B659B7">
        <w:rPr>
          <w:rFonts w:ascii="HGｺﾞｼｯｸM" w:eastAsia="HGｺﾞｼｯｸM" w:hAnsi="Meiryo UI" w:hint="eastAsia"/>
          <w:position w:val="4"/>
          <w:sz w:val="28"/>
          <w:szCs w:val="28"/>
        </w:rPr>
        <w:t>。</w:t>
      </w:r>
    </w:p>
    <w:p w14:paraId="71D4B190" w14:textId="692D27B5" w:rsidR="006D15D7" w:rsidRPr="006D15D7" w:rsidRDefault="006D15D7" w:rsidP="006D15D7">
      <w:pPr>
        <w:pStyle w:val="a3"/>
        <w:numPr>
          <w:ilvl w:val="0"/>
          <w:numId w:val="5"/>
        </w:numPr>
        <w:rPr>
          <w:rFonts w:ascii="HGｺﾞｼｯｸM" w:eastAsia="HGｺﾞｼｯｸM" w:hAnsi="Meiryo UI"/>
          <w:sz w:val="28"/>
          <w:szCs w:val="28"/>
        </w:rPr>
      </w:pPr>
      <w:r>
        <w:rPr>
          <w:rFonts w:ascii="HGｺﾞｼｯｸM" w:eastAsia="HGｺﾞｼｯｸM" w:hAnsi="Meiryo UI" w:hint="eastAsia"/>
          <w:position w:val="4"/>
          <w:sz w:val="28"/>
          <w:szCs w:val="28"/>
        </w:rPr>
        <w:t>中学生体験授業を新たに実施</w:t>
      </w:r>
      <w:r w:rsidR="00B659B7">
        <w:rPr>
          <w:rFonts w:ascii="HGｺﾞｼｯｸM" w:eastAsia="HGｺﾞｼｯｸM" w:hAnsi="Meiryo UI" w:hint="eastAsia"/>
          <w:position w:val="4"/>
          <w:sz w:val="28"/>
          <w:szCs w:val="28"/>
        </w:rPr>
        <w:t>。</w:t>
      </w:r>
    </w:p>
    <w:p w14:paraId="470273C7" w14:textId="16FA74EE" w:rsidR="006D15D7" w:rsidRDefault="006D15D7" w:rsidP="006D15D7">
      <w:pPr>
        <w:pStyle w:val="a3"/>
        <w:ind w:left="640"/>
        <w:rPr>
          <w:rFonts w:ascii="HGｺﾞｼｯｸM" w:eastAsia="HGｺﾞｼｯｸM" w:hAnsi="Meiryo UI"/>
          <w:position w:val="4"/>
          <w:sz w:val="28"/>
          <w:szCs w:val="28"/>
        </w:rPr>
      </w:pPr>
      <w:r>
        <w:rPr>
          <w:rFonts w:ascii="HGｺﾞｼｯｸM" w:eastAsia="HGｺﾞｼｯｸM" w:hAnsi="Meiryo UI" w:hint="eastAsia"/>
          <w:position w:val="4"/>
          <w:sz w:val="28"/>
          <w:szCs w:val="28"/>
        </w:rPr>
        <w:t>これまでの修学旅行に代えて、東北を含む3泊4日に。</w:t>
      </w:r>
    </w:p>
    <w:p w14:paraId="709F816B" w14:textId="404FAB9D" w:rsidR="006D15D7" w:rsidRDefault="006D15D7" w:rsidP="006D15D7">
      <w:pPr>
        <w:pStyle w:val="a3"/>
        <w:ind w:left="640"/>
        <w:rPr>
          <w:rFonts w:ascii="HGｺﾞｼｯｸM" w:eastAsia="HGｺﾞｼｯｸM" w:hAnsi="Meiryo UI"/>
          <w:position w:val="4"/>
          <w:sz w:val="28"/>
          <w:szCs w:val="28"/>
        </w:rPr>
      </w:pPr>
      <w:r>
        <w:rPr>
          <w:rFonts w:ascii="HGｺﾞｼｯｸM" w:eastAsia="HGｺﾞｼｯｸM" w:hAnsi="Meiryo UI" w:hint="eastAsia"/>
          <w:position w:val="4"/>
          <w:sz w:val="28"/>
          <w:szCs w:val="28"/>
        </w:rPr>
        <w:t>保護者負担は３～４万円程度を想定。</w:t>
      </w:r>
    </w:p>
    <w:p w14:paraId="2D381CB1" w14:textId="7BA1F4F2" w:rsidR="006D15D7" w:rsidRPr="006D15D7" w:rsidRDefault="006D15D7" w:rsidP="006D15D7">
      <w:pPr>
        <w:pStyle w:val="a3"/>
        <w:numPr>
          <w:ilvl w:val="0"/>
          <w:numId w:val="5"/>
        </w:numPr>
        <w:rPr>
          <w:rFonts w:ascii="HGｺﾞｼｯｸM" w:eastAsia="HGｺﾞｼｯｸM" w:hAnsi="Meiryo UI"/>
          <w:sz w:val="28"/>
          <w:szCs w:val="28"/>
        </w:rPr>
      </w:pPr>
      <w:r>
        <w:rPr>
          <w:rFonts w:ascii="HGｺﾞｼｯｸM" w:eastAsia="HGｺﾞｼｯｸM" w:hAnsi="Meiryo UI" w:hint="eastAsia"/>
          <w:position w:val="4"/>
          <w:sz w:val="28"/>
          <w:szCs w:val="28"/>
        </w:rPr>
        <w:t>小学校の音楽室に空調設備を設置</w:t>
      </w:r>
      <w:r w:rsidR="00B659B7">
        <w:rPr>
          <w:rFonts w:ascii="HGｺﾞｼｯｸM" w:eastAsia="HGｺﾞｼｯｸM" w:hAnsi="Meiryo UI" w:hint="eastAsia"/>
          <w:position w:val="4"/>
          <w:sz w:val="28"/>
          <w:szCs w:val="28"/>
        </w:rPr>
        <w:t>。</w:t>
      </w:r>
    </w:p>
    <w:p w14:paraId="79BC46D4" w14:textId="2A6294CF" w:rsidR="006D15D7" w:rsidRPr="006D15D7" w:rsidRDefault="006D15D7" w:rsidP="006D15D7">
      <w:pPr>
        <w:pStyle w:val="a3"/>
        <w:numPr>
          <w:ilvl w:val="0"/>
          <w:numId w:val="5"/>
        </w:numPr>
        <w:rPr>
          <w:rFonts w:ascii="HGｺﾞｼｯｸM" w:eastAsia="HGｺﾞｼｯｸM" w:hAnsi="Meiryo UI"/>
          <w:sz w:val="28"/>
          <w:szCs w:val="28"/>
        </w:rPr>
      </w:pPr>
      <w:r>
        <w:rPr>
          <w:rFonts w:ascii="HGｺﾞｼｯｸM" w:eastAsia="HGｺﾞｼｯｸM" w:hAnsi="Meiryo UI" w:hint="eastAsia"/>
          <w:position w:val="4"/>
          <w:sz w:val="28"/>
          <w:szCs w:val="28"/>
        </w:rPr>
        <w:t>給食</w:t>
      </w:r>
      <w:r w:rsidR="002B60C4">
        <w:rPr>
          <w:rFonts w:ascii="HGｺﾞｼｯｸM" w:eastAsia="HGｺﾞｼｯｸM" w:hAnsi="Meiryo UI" w:hint="eastAsia"/>
          <w:position w:val="4"/>
          <w:sz w:val="28"/>
          <w:szCs w:val="28"/>
        </w:rPr>
        <w:t>調理</w:t>
      </w:r>
      <w:r>
        <w:rPr>
          <w:rFonts w:ascii="HGｺﾞｼｯｸM" w:eastAsia="HGｺﾞｼｯｸM" w:hAnsi="Meiryo UI" w:hint="eastAsia"/>
          <w:position w:val="4"/>
          <w:sz w:val="28"/>
          <w:szCs w:val="28"/>
        </w:rPr>
        <w:t>室にも空調設置</w:t>
      </w:r>
      <w:r w:rsidR="00B659B7">
        <w:rPr>
          <w:rFonts w:ascii="HGｺﾞｼｯｸM" w:eastAsia="HGｺﾞｼｯｸM" w:hAnsi="Meiryo UI" w:hint="eastAsia"/>
          <w:position w:val="4"/>
          <w:sz w:val="28"/>
          <w:szCs w:val="28"/>
        </w:rPr>
        <w:t>するため、設計業務を実施。</w:t>
      </w:r>
    </w:p>
    <w:p w14:paraId="5679091A" w14:textId="472B9EE3" w:rsidR="006D15D7" w:rsidRPr="006D15D7" w:rsidRDefault="00852A54" w:rsidP="006D15D7">
      <w:pPr>
        <w:pStyle w:val="a3"/>
        <w:numPr>
          <w:ilvl w:val="0"/>
          <w:numId w:val="5"/>
        </w:numPr>
        <w:rPr>
          <w:rFonts w:ascii="HGｺﾞｼｯｸM" w:eastAsia="HGｺﾞｼｯｸM" w:hAnsi="Meiryo UI"/>
          <w:sz w:val="28"/>
          <w:szCs w:val="28"/>
        </w:rPr>
      </w:pPr>
      <w:r w:rsidRPr="00BD4664">
        <w:rPr>
          <w:rFonts w:ascii="HGｺﾞｼｯｸM" w:eastAsia="HGｺﾞｼｯｸM" w:hAnsi="Meiryo UI" w:hint="eastAsia"/>
          <w:color w:val="FF0000"/>
          <w:position w:val="4"/>
          <w:sz w:val="28"/>
          <w:szCs w:val="28"/>
        </w:rPr>
        <w:t>一部</w:t>
      </w:r>
      <w:r w:rsidR="006D15D7">
        <w:rPr>
          <w:rFonts w:ascii="HGｺﾞｼｯｸM" w:eastAsia="HGｺﾞｼｯｸM" w:hAnsi="Meiryo UI" w:hint="eastAsia"/>
          <w:position w:val="4"/>
          <w:sz w:val="28"/>
          <w:szCs w:val="28"/>
        </w:rPr>
        <w:t>文化部</w:t>
      </w:r>
      <w:r w:rsidR="00BD4664">
        <w:rPr>
          <w:rFonts w:ascii="HGｺﾞｼｯｸM" w:eastAsia="HGｺﾞｼｯｸM" w:hAnsi="Meiryo UI" w:hint="eastAsia"/>
          <w:position w:val="4"/>
          <w:sz w:val="28"/>
          <w:szCs w:val="28"/>
        </w:rPr>
        <w:t>の</w:t>
      </w:r>
      <w:r w:rsidR="00BD4664" w:rsidRPr="00BD4664">
        <w:rPr>
          <w:rFonts w:ascii="HGｺﾞｼｯｸM" w:eastAsia="HGｺﾞｼｯｸM" w:hAnsi="Meiryo UI" w:hint="eastAsia"/>
          <w:color w:val="FF0000"/>
          <w:position w:val="4"/>
          <w:sz w:val="28"/>
          <w:szCs w:val="28"/>
        </w:rPr>
        <w:t>休日の</w:t>
      </w:r>
      <w:r w:rsidR="006D15D7">
        <w:rPr>
          <w:rFonts w:ascii="HGｺﾞｼｯｸM" w:eastAsia="HGｺﾞｼｯｸM" w:hAnsi="Meiryo UI" w:hint="eastAsia"/>
          <w:position w:val="4"/>
          <w:sz w:val="28"/>
          <w:szCs w:val="28"/>
        </w:rPr>
        <w:t>活動</w:t>
      </w:r>
      <w:r w:rsidR="00BD4664">
        <w:rPr>
          <w:rFonts w:ascii="HGｺﾞｼｯｸM" w:eastAsia="HGｺﾞｼｯｸM" w:hAnsi="Meiryo UI" w:hint="eastAsia"/>
          <w:position w:val="4"/>
          <w:sz w:val="28"/>
          <w:szCs w:val="28"/>
        </w:rPr>
        <w:t>のみ</w:t>
      </w:r>
      <w:r w:rsidR="006D15D7">
        <w:rPr>
          <w:rFonts w:ascii="HGｺﾞｼｯｸM" w:eastAsia="HGｺﾞｼｯｸM" w:hAnsi="Meiryo UI" w:hint="eastAsia"/>
          <w:position w:val="4"/>
          <w:sz w:val="28"/>
          <w:szCs w:val="28"/>
        </w:rPr>
        <w:t>地域移行モデル事業を実施</w:t>
      </w:r>
      <w:r w:rsidR="00B659B7">
        <w:rPr>
          <w:rFonts w:ascii="HGｺﾞｼｯｸM" w:eastAsia="HGｺﾞｼｯｸM" w:hAnsi="Meiryo UI" w:hint="eastAsia"/>
          <w:position w:val="4"/>
          <w:sz w:val="28"/>
          <w:szCs w:val="28"/>
        </w:rPr>
        <w:t>。</w:t>
      </w:r>
    </w:p>
    <w:p w14:paraId="7EC22CEA" w14:textId="3FB3A944" w:rsidR="006D15D7" w:rsidRDefault="002B60C4" w:rsidP="006D15D7">
      <w:pPr>
        <w:pStyle w:val="a3"/>
        <w:ind w:left="640"/>
        <w:rPr>
          <w:rFonts w:ascii="HGｺﾞｼｯｸM" w:eastAsia="HGｺﾞｼｯｸM" w:hAnsi="Meiryo UI"/>
          <w:sz w:val="28"/>
          <w:szCs w:val="28"/>
        </w:rPr>
      </w:pPr>
      <w:r>
        <w:rPr>
          <w:rFonts w:ascii="HGｺﾞｼｯｸM" w:eastAsia="HGｺﾞｼｯｸM" w:hAnsi="Meiryo UI" w:hint="eastAsia"/>
          <w:sz w:val="28"/>
          <w:szCs w:val="28"/>
        </w:rPr>
        <w:t>それ以外は</w:t>
      </w:r>
      <w:r w:rsidR="006D15D7">
        <w:rPr>
          <w:rFonts w:ascii="HGｺﾞｼｯｸM" w:eastAsia="HGｺﾞｼｯｸM" w:hAnsi="Meiryo UI" w:hint="eastAsia"/>
          <w:sz w:val="28"/>
          <w:szCs w:val="28"/>
        </w:rPr>
        <w:t>学校で</w:t>
      </w:r>
      <w:r>
        <w:rPr>
          <w:rFonts w:ascii="HGｺﾞｼｯｸM" w:eastAsia="HGｺﾞｼｯｸM" w:hAnsi="Meiryo UI" w:hint="eastAsia"/>
          <w:sz w:val="28"/>
          <w:szCs w:val="28"/>
        </w:rPr>
        <w:t>通常の</w:t>
      </w:r>
      <w:r w:rsidR="006D15D7">
        <w:rPr>
          <w:rFonts w:ascii="HGｺﾞｼｯｸM" w:eastAsia="HGｺﾞｼｯｸM" w:hAnsi="Meiryo UI" w:hint="eastAsia"/>
          <w:sz w:val="28"/>
          <w:szCs w:val="28"/>
        </w:rPr>
        <w:t>部活動を実施予定</w:t>
      </w:r>
      <w:r>
        <w:rPr>
          <w:rFonts w:ascii="HGｺﾞｼｯｸM" w:eastAsia="HGｺﾞｼｯｸM" w:hAnsi="Meiryo UI" w:hint="eastAsia"/>
          <w:sz w:val="28"/>
          <w:szCs w:val="28"/>
        </w:rPr>
        <w:t>。</w:t>
      </w:r>
    </w:p>
    <w:p w14:paraId="6A7162A7" w14:textId="77777777" w:rsidR="00A64B3B" w:rsidRDefault="00A64B3B" w:rsidP="006D15D7">
      <w:pPr>
        <w:pStyle w:val="a3"/>
        <w:ind w:left="640"/>
        <w:rPr>
          <w:rFonts w:ascii="HGｺﾞｼｯｸM" w:eastAsia="HGｺﾞｼｯｸM" w:hAnsi="Meiryo UI"/>
          <w:sz w:val="28"/>
          <w:szCs w:val="28"/>
        </w:rPr>
      </w:pPr>
    </w:p>
    <w:p w14:paraId="3E30CBF4" w14:textId="58B3E60E" w:rsidR="00DF663A" w:rsidRDefault="006D15D7" w:rsidP="006D15D7">
      <w:pPr>
        <w:pStyle w:val="a3"/>
        <w:rPr>
          <w:rFonts w:ascii="HGｺﾞｼｯｸM" w:eastAsia="HGｺﾞｼｯｸM" w:hAnsi="Meiryo UI"/>
          <w:sz w:val="28"/>
          <w:szCs w:val="28"/>
        </w:rPr>
      </w:pPr>
      <w:r>
        <w:rPr>
          <w:rFonts w:ascii="HGｺﾞｼｯｸM" w:eastAsia="HGｺﾞｼｯｸM" w:hAnsi="Meiryo UI" w:hint="eastAsia"/>
          <w:sz w:val="28"/>
          <w:szCs w:val="28"/>
        </w:rPr>
        <w:t xml:space="preserve">　【福祉関連】</w:t>
      </w:r>
      <w:bookmarkEnd w:id="0"/>
    </w:p>
    <w:p w14:paraId="4F2032BE" w14:textId="1DF2453E" w:rsidR="006D15D7" w:rsidRDefault="006D15D7" w:rsidP="006D15D7">
      <w:pPr>
        <w:pStyle w:val="a3"/>
        <w:numPr>
          <w:ilvl w:val="0"/>
          <w:numId w:val="9"/>
        </w:numPr>
        <w:rPr>
          <w:rFonts w:ascii="HGｺﾞｼｯｸM" w:eastAsia="HGｺﾞｼｯｸM" w:hAnsi="Meiryo UI"/>
          <w:sz w:val="28"/>
          <w:szCs w:val="28"/>
        </w:rPr>
      </w:pPr>
      <w:r>
        <w:rPr>
          <w:rFonts w:ascii="HGｺﾞｼｯｸM" w:eastAsia="HGｺﾞｼｯｸM" w:hAnsi="Meiryo UI" w:hint="eastAsia"/>
          <w:sz w:val="28"/>
          <w:szCs w:val="28"/>
        </w:rPr>
        <w:t>７５歳以上の見守り支援</w:t>
      </w:r>
      <w:r w:rsidR="00BA6159">
        <w:rPr>
          <w:rFonts w:ascii="HGｺﾞｼｯｸM" w:eastAsia="HGｺﾞｼｯｸM" w:hAnsi="Meiryo UI" w:hint="eastAsia"/>
          <w:sz w:val="28"/>
          <w:szCs w:val="28"/>
        </w:rPr>
        <w:t>。</w:t>
      </w:r>
    </w:p>
    <w:p w14:paraId="76050F49" w14:textId="1C4F33F7" w:rsidR="006D15D7" w:rsidRDefault="00D64EDF" w:rsidP="006D15D7">
      <w:pPr>
        <w:pStyle w:val="a3"/>
        <w:ind w:left="640"/>
        <w:rPr>
          <w:rFonts w:ascii="HGｺﾞｼｯｸM" w:eastAsia="HGｺﾞｼｯｸM" w:hAnsi="Meiryo UI"/>
          <w:sz w:val="28"/>
          <w:szCs w:val="28"/>
        </w:rPr>
      </w:pPr>
      <w:r>
        <w:rPr>
          <w:rFonts w:ascii="HGｺﾞｼｯｸM" w:eastAsia="HGｺﾞｼｯｸM" w:hAnsi="Meiryo UI"/>
          <w:noProof/>
          <w:sz w:val="28"/>
          <w:szCs w:val="28"/>
        </w:rPr>
        <w:drawing>
          <wp:anchor distT="0" distB="0" distL="114300" distR="114300" simplePos="0" relativeHeight="251653632" behindDoc="1" locked="0" layoutInCell="1" allowOverlap="1" wp14:anchorId="33A1B925" wp14:editId="0978FE92">
            <wp:simplePos x="0" y="0"/>
            <wp:positionH relativeFrom="column">
              <wp:posOffset>5033010</wp:posOffset>
            </wp:positionH>
            <wp:positionV relativeFrom="paragraph">
              <wp:posOffset>300990</wp:posOffset>
            </wp:positionV>
            <wp:extent cx="2022475" cy="1308100"/>
            <wp:effectExtent l="0" t="0" r="0" b="0"/>
            <wp:wrapTight wrapText="bothSides">
              <wp:wrapPolygon edited="0">
                <wp:start x="0" y="0"/>
                <wp:lineTo x="0" y="21390"/>
                <wp:lineTo x="21363" y="21390"/>
                <wp:lineTo x="2136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2475" cy="1308100"/>
                    </a:xfrm>
                    <a:prstGeom prst="rect">
                      <a:avLst/>
                    </a:prstGeom>
                  </pic:spPr>
                </pic:pic>
              </a:graphicData>
            </a:graphic>
            <wp14:sizeRelH relativeFrom="margin">
              <wp14:pctWidth>0</wp14:pctWidth>
            </wp14:sizeRelH>
            <wp14:sizeRelV relativeFrom="margin">
              <wp14:pctHeight>0</wp14:pctHeight>
            </wp14:sizeRelV>
          </wp:anchor>
        </w:drawing>
      </w:r>
      <w:r w:rsidR="006D15D7">
        <w:rPr>
          <w:rFonts w:ascii="HGｺﾞｼｯｸM" w:eastAsia="HGｺﾞｼｯｸM" w:hAnsi="Meiryo UI" w:hint="eastAsia"/>
          <w:sz w:val="28"/>
          <w:szCs w:val="28"/>
        </w:rPr>
        <w:t>冷蔵庫の開閉をチェックすることで異常を感知。親が一人暮らし</w:t>
      </w:r>
      <w:r w:rsidR="00A64B3B">
        <w:rPr>
          <w:rFonts w:ascii="HGｺﾞｼｯｸM" w:eastAsia="HGｺﾞｼｯｸM" w:hAnsi="Meiryo UI" w:hint="eastAsia"/>
          <w:sz w:val="28"/>
          <w:szCs w:val="28"/>
        </w:rPr>
        <w:t>等</w:t>
      </w:r>
      <w:r w:rsidR="006D15D7">
        <w:rPr>
          <w:rFonts w:ascii="HGｺﾞｼｯｸM" w:eastAsia="HGｺﾞｼｯｸM" w:hAnsi="Meiryo UI" w:hint="eastAsia"/>
          <w:sz w:val="28"/>
          <w:szCs w:val="28"/>
        </w:rPr>
        <w:t>心配な方は是非お問い合わせを。</w:t>
      </w:r>
    </w:p>
    <w:p w14:paraId="228B5800" w14:textId="62CBEA55" w:rsidR="006D15D7" w:rsidRDefault="000F6501" w:rsidP="006D15D7">
      <w:pPr>
        <w:pStyle w:val="a3"/>
        <w:numPr>
          <w:ilvl w:val="0"/>
          <w:numId w:val="9"/>
        </w:numPr>
        <w:rPr>
          <w:rFonts w:ascii="HGｺﾞｼｯｸM" w:eastAsia="HGｺﾞｼｯｸM" w:hAnsi="Meiryo UI"/>
          <w:sz w:val="28"/>
          <w:szCs w:val="28"/>
        </w:rPr>
      </w:pPr>
      <w:r>
        <w:rPr>
          <w:rFonts w:ascii="HGｺﾞｼｯｸM" w:eastAsia="HGｺﾞｼｯｸM" w:hAnsi="Meiryo UI" w:hint="eastAsia"/>
          <w:sz w:val="28"/>
          <w:szCs w:val="28"/>
        </w:rPr>
        <w:t>高齢者のデータに基づいた介護予防事業を実施。</w:t>
      </w:r>
    </w:p>
    <w:p w14:paraId="24F547E0" w14:textId="02E10BD4" w:rsidR="000F6501" w:rsidRDefault="000F6501" w:rsidP="000F6501">
      <w:pPr>
        <w:pStyle w:val="a3"/>
        <w:ind w:left="640"/>
        <w:rPr>
          <w:rFonts w:ascii="HGｺﾞｼｯｸM" w:eastAsia="HGｺﾞｼｯｸM" w:hAnsi="Meiryo UI"/>
          <w:sz w:val="28"/>
          <w:szCs w:val="28"/>
        </w:rPr>
      </w:pPr>
      <w:r>
        <w:rPr>
          <w:rFonts w:ascii="HGｺﾞｼｯｸM" w:eastAsia="HGｺﾞｼｯｸM" w:hAnsi="Meiryo UI" w:hint="eastAsia"/>
          <w:sz w:val="28"/>
          <w:szCs w:val="28"/>
        </w:rPr>
        <w:t>健康状態の課題のある方に重症化予防を実施</w:t>
      </w:r>
      <w:r w:rsidR="00B659B7">
        <w:rPr>
          <w:rFonts w:ascii="HGｺﾞｼｯｸM" w:eastAsia="HGｺﾞｼｯｸM" w:hAnsi="Meiryo UI" w:hint="eastAsia"/>
          <w:sz w:val="28"/>
          <w:szCs w:val="28"/>
        </w:rPr>
        <w:t>。</w:t>
      </w:r>
    </w:p>
    <w:p w14:paraId="01A5FF38" w14:textId="2B6CEC33" w:rsidR="000F6501" w:rsidRDefault="000F6501" w:rsidP="000F6501">
      <w:pPr>
        <w:pStyle w:val="a3"/>
        <w:numPr>
          <w:ilvl w:val="0"/>
          <w:numId w:val="9"/>
        </w:numPr>
        <w:rPr>
          <w:rFonts w:ascii="HGｺﾞｼｯｸM" w:eastAsia="HGｺﾞｼｯｸM" w:hAnsi="Meiryo UI"/>
          <w:sz w:val="28"/>
          <w:szCs w:val="28"/>
        </w:rPr>
      </w:pPr>
      <w:r>
        <w:rPr>
          <w:rFonts w:ascii="HGｺﾞｼｯｸM" w:eastAsia="HGｺﾞｼｯｸM" w:hAnsi="Meiryo UI" w:hint="eastAsia"/>
          <w:sz w:val="28"/>
          <w:szCs w:val="28"/>
        </w:rPr>
        <w:t>権利擁護支援センターを新設</w:t>
      </w:r>
      <w:r w:rsidR="00B659B7">
        <w:rPr>
          <w:rFonts w:ascii="HGｺﾞｼｯｸM" w:eastAsia="HGｺﾞｼｯｸM" w:hAnsi="Meiryo UI" w:hint="eastAsia"/>
          <w:sz w:val="28"/>
          <w:szCs w:val="28"/>
        </w:rPr>
        <w:t>。</w:t>
      </w:r>
    </w:p>
    <w:p w14:paraId="19D58BF4" w14:textId="6439A6E0" w:rsidR="000F6501" w:rsidRDefault="000F6501" w:rsidP="000F6501">
      <w:pPr>
        <w:pStyle w:val="a3"/>
        <w:ind w:left="640"/>
        <w:rPr>
          <w:rFonts w:ascii="HGｺﾞｼｯｸM" w:eastAsia="HGｺﾞｼｯｸM" w:hAnsi="Meiryo UI"/>
          <w:sz w:val="28"/>
          <w:szCs w:val="28"/>
        </w:rPr>
      </w:pPr>
      <w:r>
        <w:rPr>
          <w:rFonts w:ascii="HGｺﾞｼｯｸM" w:eastAsia="HGｺﾞｼｯｸM" w:hAnsi="Meiryo UI" w:hint="eastAsia"/>
          <w:sz w:val="28"/>
          <w:szCs w:val="28"/>
        </w:rPr>
        <w:t>成年後見制度</w:t>
      </w:r>
      <w:r w:rsidR="00A64B3B">
        <w:rPr>
          <w:rFonts w:ascii="HGｺﾞｼｯｸM" w:eastAsia="HGｺﾞｼｯｸM" w:hAnsi="Meiryo UI" w:hint="eastAsia"/>
          <w:sz w:val="28"/>
          <w:szCs w:val="28"/>
        </w:rPr>
        <w:t>等</w:t>
      </w:r>
      <w:r>
        <w:rPr>
          <w:rFonts w:ascii="HGｺﾞｼｯｸM" w:eastAsia="HGｺﾞｼｯｸM" w:hAnsi="Meiryo UI" w:hint="eastAsia"/>
          <w:sz w:val="28"/>
          <w:szCs w:val="28"/>
        </w:rPr>
        <w:t>財産管理</w:t>
      </w:r>
      <w:r w:rsidR="00A64B3B">
        <w:rPr>
          <w:rFonts w:ascii="HGｺﾞｼｯｸM" w:eastAsia="HGｺﾞｼｯｸM" w:hAnsi="Meiryo UI" w:hint="eastAsia"/>
          <w:sz w:val="28"/>
          <w:szCs w:val="28"/>
        </w:rPr>
        <w:t>等</w:t>
      </w:r>
      <w:r>
        <w:rPr>
          <w:rFonts w:ascii="HGｺﾞｼｯｸM" w:eastAsia="HGｺﾞｼｯｸM" w:hAnsi="Meiryo UI" w:hint="eastAsia"/>
          <w:sz w:val="28"/>
          <w:szCs w:val="28"/>
        </w:rPr>
        <w:t>の権利保護のための専門の支援を行います</w:t>
      </w:r>
      <w:r w:rsidR="00B659B7">
        <w:rPr>
          <w:rFonts w:ascii="HGｺﾞｼｯｸM" w:eastAsia="HGｺﾞｼｯｸM" w:hAnsi="Meiryo UI" w:hint="eastAsia"/>
          <w:sz w:val="28"/>
          <w:szCs w:val="28"/>
        </w:rPr>
        <w:t>。</w:t>
      </w:r>
    </w:p>
    <w:p w14:paraId="13305182" w14:textId="6C168BFE" w:rsidR="00A64B3B" w:rsidRDefault="00A64B3B" w:rsidP="000F6501">
      <w:pPr>
        <w:pStyle w:val="a3"/>
        <w:ind w:left="640"/>
        <w:rPr>
          <w:rFonts w:ascii="HGｺﾞｼｯｸM" w:eastAsia="HGｺﾞｼｯｸM" w:hAnsi="Meiryo UI"/>
          <w:sz w:val="28"/>
          <w:szCs w:val="28"/>
        </w:rPr>
      </w:pPr>
      <w:r>
        <w:rPr>
          <w:rFonts w:ascii="HGｺﾞｼｯｸM" w:eastAsia="HGｺﾞｼｯｸM" w:hAnsi="Meiryo UI"/>
          <w:noProof/>
          <w:sz w:val="28"/>
          <w:szCs w:val="28"/>
        </w:rPr>
        <w:drawing>
          <wp:anchor distT="0" distB="0" distL="114300" distR="114300" simplePos="0" relativeHeight="251655680" behindDoc="1" locked="0" layoutInCell="1" allowOverlap="1" wp14:anchorId="02B54B5D" wp14:editId="0E8F0436">
            <wp:simplePos x="0" y="0"/>
            <wp:positionH relativeFrom="column">
              <wp:posOffset>5369560</wp:posOffset>
            </wp:positionH>
            <wp:positionV relativeFrom="paragraph">
              <wp:posOffset>1905</wp:posOffset>
            </wp:positionV>
            <wp:extent cx="1922145" cy="1441450"/>
            <wp:effectExtent l="0" t="0" r="0" b="0"/>
            <wp:wrapTight wrapText="bothSides">
              <wp:wrapPolygon edited="0">
                <wp:start x="0" y="0"/>
                <wp:lineTo x="0" y="21410"/>
                <wp:lineTo x="21407" y="21410"/>
                <wp:lineTo x="21407"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2145" cy="1441450"/>
                    </a:xfrm>
                    <a:prstGeom prst="rect">
                      <a:avLst/>
                    </a:prstGeom>
                  </pic:spPr>
                </pic:pic>
              </a:graphicData>
            </a:graphic>
            <wp14:sizeRelH relativeFrom="margin">
              <wp14:pctWidth>0</wp14:pctWidth>
            </wp14:sizeRelH>
            <wp14:sizeRelV relativeFrom="margin">
              <wp14:pctHeight>0</wp14:pctHeight>
            </wp14:sizeRelV>
          </wp:anchor>
        </w:drawing>
      </w:r>
    </w:p>
    <w:p w14:paraId="4CF94A76" w14:textId="5239DAC7" w:rsidR="000F6501" w:rsidRDefault="000F6501" w:rsidP="000F6501">
      <w:pPr>
        <w:pStyle w:val="a3"/>
        <w:rPr>
          <w:rFonts w:ascii="HGｺﾞｼｯｸM" w:eastAsia="HGｺﾞｼｯｸM" w:hAnsi="Meiryo UI"/>
          <w:sz w:val="28"/>
          <w:szCs w:val="28"/>
        </w:rPr>
      </w:pPr>
      <w:r>
        <w:rPr>
          <w:rFonts w:ascii="HGｺﾞｼｯｸM" w:eastAsia="HGｺﾞｼｯｸM" w:hAnsi="Meiryo UI" w:hint="eastAsia"/>
          <w:sz w:val="28"/>
          <w:szCs w:val="28"/>
        </w:rPr>
        <w:t xml:space="preserve">　【産業関連】</w:t>
      </w:r>
    </w:p>
    <w:p w14:paraId="26338034" w14:textId="7048AE1F" w:rsidR="000F6501" w:rsidRDefault="000F6501" w:rsidP="000F6501">
      <w:pPr>
        <w:pStyle w:val="a3"/>
        <w:numPr>
          <w:ilvl w:val="0"/>
          <w:numId w:val="10"/>
        </w:numPr>
        <w:rPr>
          <w:rFonts w:ascii="HGｺﾞｼｯｸM" w:eastAsia="HGｺﾞｼｯｸM" w:hAnsi="Meiryo UI"/>
          <w:sz w:val="28"/>
          <w:szCs w:val="28"/>
        </w:rPr>
      </w:pPr>
      <w:r>
        <w:rPr>
          <w:rFonts w:ascii="HGｺﾞｼｯｸM" w:eastAsia="HGｺﾞｼｯｸM" w:hAnsi="Meiryo UI" w:hint="eastAsia"/>
          <w:sz w:val="28"/>
          <w:szCs w:val="28"/>
        </w:rPr>
        <w:t>道の駅の整備を実施</w:t>
      </w:r>
    </w:p>
    <w:p w14:paraId="0879B719" w14:textId="7A3C0847" w:rsidR="000F6501" w:rsidRDefault="000F6501" w:rsidP="000F6501">
      <w:pPr>
        <w:pStyle w:val="a3"/>
        <w:ind w:left="640"/>
        <w:rPr>
          <w:rFonts w:ascii="HGｺﾞｼｯｸM" w:eastAsia="HGｺﾞｼｯｸM" w:hAnsi="Meiryo UI"/>
          <w:sz w:val="28"/>
          <w:szCs w:val="28"/>
        </w:rPr>
      </w:pPr>
      <w:r>
        <w:rPr>
          <w:rFonts w:ascii="HGｺﾞｼｯｸM" w:eastAsia="HGｺﾞｼｯｸM" w:hAnsi="Meiryo UI" w:hint="eastAsia"/>
          <w:sz w:val="28"/>
          <w:szCs w:val="28"/>
        </w:rPr>
        <w:t>道の駅の実施設計や、都市公園の整備工事を開始します。</w:t>
      </w:r>
    </w:p>
    <w:p w14:paraId="3D8E1F1C" w14:textId="62C14EC1" w:rsidR="000F6501" w:rsidRDefault="00000000" w:rsidP="000F6501">
      <w:pPr>
        <w:pStyle w:val="a3"/>
        <w:ind w:left="640"/>
        <w:rPr>
          <w:rFonts w:ascii="HGｺﾞｼｯｸM" w:eastAsia="HGｺﾞｼｯｸM" w:hAnsi="Meiryo UI"/>
          <w:sz w:val="28"/>
          <w:szCs w:val="28"/>
        </w:rPr>
      </w:pPr>
      <w:r>
        <w:rPr>
          <w:noProof/>
        </w:rPr>
        <w:pict w14:anchorId="43334B2B">
          <v:shape id="テキスト ボックス 2" o:spid="_x0000_s2058" type="#_x0000_t202" style="position:absolute;left:0;text-align:left;margin-left:490.05pt;margin-top:25.15pt;width:82.9pt;height:25.95pt;z-index:2516648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P&#10;14K4FgIAACcEAAAOAAAAAAAAAAAAAAAAAC4CAABkcnMvZTJvRG9jLnhtbFBLAQItABQABgAIAAAA&#10;IQBIWydy2wAAAAcBAAAPAAAAAAAAAAAAAAAAAHAEAABkcnMvZG93bnJldi54bWxQSwUGAAAAAAQA&#10;BADzAAAAeAUAAAAA&#10;">
            <v:textbox style="mso-next-textbox:#テキスト ボックス 2;mso-fit-shape-to-text:t">
              <w:txbxContent>
                <w:p w14:paraId="7B604E6B" w14:textId="742814CC" w:rsidR="00EB3FB5" w:rsidRPr="00EB3FB5" w:rsidRDefault="00EB3FB5">
                  <w:pPr>
                    <w:rPr>
                      <w:sz w:val="18"/>
                      <w:szCs w:val="20"/>
                    </w:rPr>
                  </w:pPr>
                  <w:r w:rsidRPr="00EB3FB5">
                    <w:rPr>
                      <w:rFonts w:hint="eastAsia"/>
                      <w:sz w:val="18"/>
                      <w:szCs w:val="20"/>
                    </w:rPr>
                    <w:t>イメージ図です</w:t>
                  </w:r>
                </w:p>
              </w:txbxContent>
            </v:textbox>
            <w10:wrap type="square"/>
          </v:shape>
        </w:pict>
      </w:r>
      <w:r w:rsidR="000F6501">
        <w:rPr>
          <w:rFonts w:ascii="HGｺﾞｼｯｸM" w:eastAsia="HGｺﾞｼｯｸM" w:hAnsi="Meiryo UI" w:hint="eastAsia"/>
          <w:sz w:val="28"/>
          <w:szCs w:val="28"/>
        </w:rPr>
        <w:t>令和８年度の開業を目指して進めます。集客力が高くなる施設になるよう工夫をしながら進めます。</w:t>
      </w:r>
    </w:p>
    <w:p w14:paraId="6F8313A3" w14:textId="49EB4BA1" w:rsidR="000F6501" w:rsidRDefault="000F6501" w:rsidP="000F6501">
      <w:pPr>
        <w:pStyle w:val="a3"/>
        <w:numPr>
          <w:ilvl w:val="0"/>
          <w:numId w:val="10"/>
        </w:numPr>
        <w:rPr>
          <w:rFonts w:ascii="HGｺﾞｼｯｸM" w:eastAsia="HGｺﾞｼｯｸM" w:hAnsi="Meiryo UI"/>
          <w:sz w:val="28"/>
          <w:szCs w:val="28"/>
        </w:rPr>
      </w:pPr>
      <w:r>
        <w:rPr>
          <w:rFonts w:ascii="HGｺﾞｼｯｸM" w:eastAsia="HGｺﾞｼｯｸM" w:hAnsi="Meiryo UI" w:hint="eastAsia"/>
          <w:sz w:val="28"/>
          <w:szCs w:val="28"/>
        </w:rPr>
        <w:t>観光案内所を設置します。</w:t>
      </w:r>
    </w:p>
    <w:p w14:paraId="683F2570" w14:textId="3A06D3CB" w:rsidR="000F6501" w:rsidRDefault="000F6501" w:rsidP="000F6501">
      <w:pPr>
        <w:pStyle w:val="a3"/>
        <w:ind w:left="640"/>
        <w:rPr>
          <w:rFonts w:ascii="HGｺﾞｼｯｸM" w:eastAsia="HGｺﾞｼｯｸM" w:hAnsi="Meiryo UI"/>
          <w:sz w:val="28"/>
          <w:szCs w:val="28"/>
        </w:rPr>
      </w:pPr>
      <w:r>
        <w:rPr>
          <w:rFonts w:ascii="HGｺﾞｼｯｸM" w:eastAsia="HGｺﾞｼｯｸM" w:hAnsi="Meiryo UI" w:hint="eastAsia"/>
          <w:sz w:val="28"/>
          <w:szCs w:val="28"/>
        </w:rPr>
        <w:t>職員を配置し、市内の観光情報を発信します。</w:t>
      </w:r>
    </w:p>
    <w:p w14:paraId="32F7E984" w14:textId="687B5E97" w:rsidR="00BA6159" w:rsidRDefault="00BA6159" w:rsidP="00BA6159">
      <w:pPr>
        <w:pStyle w:val="a3"/>
        <w:numPr>
          <w:ilvl w:val="0"/>
          <w:numId w:val="10"/>
        </w:numPr>
        <w:rPr>
          <w:rFonts w:ascii="HGｺﾞｼｯｸM" w:eastAsia="HGｺﾞｼｯｸM" w:hAnsi="Meiryo UI"/>
          <w:sz w:val="28"/>
          <w:szCs w:val="28"/>
        </w:rPr>
      </w:pPr>
      <w:r>
        <w:rPr>
          <w:rFonts w:ascii="HGｺﾞｼｯｸM" w:eastAsia="HGｺﾞｼｯｸM" w:hAnsi="Meiryo UI" w:hint="eastAsia"/>
          <w:sz w:val="28"/>
          <w:szCs w:val="28"/>
        </w:rPr>
        <w:lastRenderedPageBreak/>
        <w:t>産地パワーアップ事業</w:t>
      </w:r>
    </w:p>
    <w:p w14:paraId="5FE8A63D" w14:textId="3F5EB1DA" w:rsidR="00BA6159" w:rsidRDefault="00BA6159" w:rsidP="00BA6159">
      <w:pPr>
        <w:pStyle w:val="a3"/>
        <w:ind w:left="640"/>
        <w:rPr>
          <w:rFonts w:ascii="HGｺﾞｼｯｸM" w:eastAsia="HGｺﾞｼｯｸM" w:hAnsi="Meiryo UI"/>
          <w:sz w:val="28"/>
          <w:szCs w:val="28"/>
        </w:rPr>
      </w:pPr>
      <w:r>
        <w:rPr>
          <w:rFonts w:ascii="HGｺﾞｼｯｸM" w:eastAsia="HGｺﾞｼｯｸM" w:hAnsi="Meiryo UI" w:hint="eastAsia"/>
          <w:sz w:val="28"/>
          <w:szCs w:val="28"/>
        </w:rPr>
        <w:t>農業の生産性を向上させる機械等の購入にあたって補助金を支給。</w:t>
      </w:r>
    </w:p>
    <w:p w14:paraId="2ED9DF39" w14:textId="0086E922" w:rsidR="00BA6159" w:rsidRDefault="00BA6159" w:rsidP="00BA6159">
      <w:pPr>
        <w:pStyle w:val="a3"/>
        <w:ind w:left="640"/>
        <w:rPr>
          <w:rFonts w:ascii="HGｺﾞｼｯｸM" w:eastAsia="HGｺﾞｼｯｸM" w:hAnsi="Meiryo UI"/>
          <w:sz w:val="28"/>
          <w:szCs w:val="28"/>
        </w:rPr>
      </w:pPr>
    </w:p>
    <w:p w14:paraId="71B1C49D" w14:textId="55737957" w:rsidR="000F6501" w:rsidRPr="006D15D7" w:rsidRDefault="000F6501" w:rsidP="00A64B3B">
      <w:pPr>
        <w:pStyle w:val="a3"/>
        <w:ind w:firstLineChars="100" w:firstLine="280"/>
        <w:rPr>
          <w:rFonts w:ascii="HGｺﾞｼｯｸM" w:eastAsia="HGｺﾞｼｯｸM" w:hAnsi="Meiryo UI"/>
          <w:sz w:val="28"/>
          <w:szCs w:val="28"/>
        </w:rPr>
      </w:pPr>
      <w:r>
        <w:rPr>
          <w:rFonts w:ascii="HGｺﾞｼｯｸM" w:eastAsia="HGｺﾞｼｯｸM" w:hAnsi="Meiryo UI" w:hint="eastAsia"/>
          <w:sz w:val="28"/>
          <w:szCs w:val="28"/>
        </w:rPr>
        <w:t>【街づくり関連】</w:t>
      </w:r>
    </w:p>
    <w:p w14:paraId="35850177" w14:textId="4F2797DA" w:rsidR="000F6501" w:rsidRDefault="000F6501" w:rsidP="000F6501">
      <w:pPr>
        <w:pStyle w:val="a3"/>
        <w:numPr>
          <w:ilvl w:val="0"/>
          <w:numId w:val="11"/>
        </w:numPr>
        <w:rPr>
          <w:rFonts w:ascii="HGｺﾞｼｯｸM" w:eastAsia="HGｺﾞｼｯｸM" w:hAnsi="Meiryo UI"/>
          <w:position w:val="4"/>
          <w:sz w:val="28"/>
          <w:szCs w:val="32"/>
        </w:rPr>
      </w:pPr>
      <w:r w:rsidRPr="000F6501">
        <w:rPr>
          <w:rFonts w:ascii="HGｺﾞｼｯｸM" w:eastAsia="HGｺﾞｼｯｸM" w:hAnsi="Meiryo UI" w:hint="eastAsia"/>
          <w:position w:val="4"/>
          <w:sz w:val="28"/>
          <w:szCs w:val="32"/>
        </w:rPr>
        <w:t>藤浪駅前広場の改修工事を実施</w:t>
      </w:r>
      <w:r w:rsidR="00B659B7">
        <w:rPr>
          <w:rFonts w:ascii="HGｺﾞｼｯｸM" w:eastAsia="HGｺﾞｼｯｸM" w:hAnsi="Meiryo UI" w:hint="eastAsia"/>
          <w:position w:val="4"/>
          <w:sz w:val="28"/>
          <w:szCs w:val="32"/>
        </w:rPr>
        <w:t>。</w:t>
      </w:r>
    </w:p>
    <w:p w14:paraId="2A7811CC" w14:textId="74B17B62" w:rsidR="000F6501" w:rsidRDefault="000F6501" w:rsidP="000F6501">
      <w:pPr>
        <w:pStyle w:val="a3"/>
        <w:ind w:left="60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水景施設を撤去し</w:t>
      </w:r>
      <w:r w:rsidR="00BF2425">
        <w:rPr>
          <w:rFonts w:ascii="HGｺﾞｼｯｸM" w:eastAsia="HGｺﾞｼｯｸM" w:hAnsi="Meiryo UI" w:hint="eastAsia"/>
          <w:position w:val="4"/>
          <w:sz w:val="28"/>
          <w:szCs w:val="32"/>
        </w:rPr>
        <w:t>、</w:t>
      </w:r>
      <w:r w:rsidR="009B6886">
        <w:rPr>
          <w:rFonts w:ascii="HGｺﾞｼｯｸM" w:eastAsia="HGｺﾞｼｯｸM" w:hAnsi="Meiryo UI" w:hint="eastAsia"/>
          <w:position w:val="4"/>
          <w:sz w:val="28"/>
          <w:szCs w:val="32"/>
        </w:rPr>
        <w:t>除草不要な</w:t>
      </w:r>
      <w:r w:rsidR="00AD6C8A">
        <w:rPr>
          <w:rFonts w:ascii="HGｺﾞｼｯｸM" w:eastAsia="HGｺﾞｼｯｸM" w:hAnsi="Meiryo UI" w:hint="eastAsia"/>
          <w:position w:val="4"/>
          <w:sz w:val="28"/>
          <w:szCs w:val="32"/>
        </w:rPr>
        <w:t>コンクリート舗装に。</w:t>
      </w:r>
      <w:r w:rsidR="00B659B7">
        <w:rPr>
          <w:rFonts w:ascii="HGｺﾞｼｯｸM" w:eastAsia="HGｺﾞｼｯｸM" w:hAnsi="Meiryo UI" w:hint="eastAsia"/>
          <w:position w:val="4"/>
          <w:sz w:val="28"/>
          <w:szCs w:val="32"/>
        </w:rPr>
        <w:t>東屋の設置</w:t>
      </w:r>
      <w:r w:rsidR="00BF2425">
        <w:rPr>
          <w:rFonts w:ascii="HGｺﾞｼｯｸM" w:eastAsia="HGｺﾞｼｯｸM" w:hAnsi="Meiryo UI" w:hint="eastAsia"/>
          <w:position w:val="4"/>
          <w:sz w:val="28"/>
          <w:szCs w:val="32"/>
        </w:rPr>
        <w:t>工事</w:t>
      </w:r>
      <w:r w:rsidR="009B6886">
        <w:rPr>
          <w:rFonts w:ascii="HGｺﾞｼｯｸM" w:eastAsia="HGｺﾞｼｯｸM" w:hAnsi="Meiryo UI" w:hint="eastAsia"/>
          <w:position w:val="4"/>
          <w:sz w:val="28"/>
          <w:szCs w:val="32"/>
        </w:rPr>
        <w:t>も</w:t>
      </w:r>
      <w:r>
        <w:rPr>
          <w:rFonts w:ascii="HGｺﾞｼｯｸM" w:eastAsia="HGｺﾞｼｯｸM" w:hAnsi="Meiryo UI" w:hint="eastAsia"/>
          <w:position w:val="4"/>
          <w:sz w:val="28"/>
          <w:szCs w:val="32"/>
        </w:rPr>
        <w:t>実施。</w:t>
      </w:r>
    </w:p>
    <w:p w14:paraId="2ACA39F7" w14:textId="4D47CF3E" w:rsidR="000F6501" w:rsidRDefault="000F6501" w:rsidP="000F6501">
      <w:pPr>
        <w:pStyle w:val="a3"/>
        <w:numPr>
          <w:ilvl w:val="0"/>
          <w:numId w:val="11"/>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佐屋駅前広場整備のため基本計画を策定</w:t>
      </w:r>
      <w:r w:rsidR="00B659B7">
        <w:rPr>
          <w:rFonts w:ascii="HGｺﾞｼｯｸM" w:eastAsia="HGｺﾞｼｯｸM" w:hAnsi="Meiryo UI" w:hint="eastAsia"/>
          <w:position w:val="4"/>
          <w:sz w:val="28"/>
          <w:szCs w:val="32"/>
        </w:rPr>
        <w:t>。</w:t>
      </w:r>
    </w:p>
    <w:p w14:paraId="3251A986" w14:textId="77BB00D5" w:rsidR="000F6501" w:rsidRDefault="000F6501" w:rsidP="000F6501">
      <w:pPr>
        <w:pStyle w:val="a3"/>
        <w:numPr>
          <w:ilvl w:val="0"/>
          <w:numId w:val="11"/>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市街地を増やすための検討を行うための調査を実施。</w:t>
      </w:r>
    </w:p>
    <w:p w14:paraId="3E4FBB6C" w14:textId="6EBB3B51" w:rsidR="00812810" w:rsidRPr="000F6501" w:rsidRDefault="00812810" w:rsidP="000F6501">
      <w:pPr>
        <w:pStyle w:val="a3"/>
        <w:ind w:left="600"/>
        <w:rPr>
          <w:rFonts w:ascii="HGｺﾞｼｯｸM" w:eastAsia="HGｺﾞｼｯｸM" w:hAnsi="Meiryo UI"/>
          <w:position w:val="4"/>
          <w:sz w:val="28"/>
          <w:szCs w:val="32"/>
        </w:rPr>
      </w:pPr>
      <w:r w:rsidRPr="000F6501">
        <w:rPr>
          <w:rFonts w:ascii="HGｺﾞｼｯｸM" w:eastAsia="HGｺﾞｼｯｸM" w:hAnsi="Meiryo UI" w:hint="eastAsia"/>
          <w:position w:val="4"/>
          <w:sz w:val="28"/>
          <w:szCs w:val="32"/>
        </w:rPr>
        <w:t xml:space="preserve">　</w:t>
      </w:r>
    </w:p>
    <w:p w14:paraId="002852C6" w14:textId="68A35755" w:rsidR="009278DD" w:rsidRDefault="00000000" w:rsidP="00712F99">
      <w:pPr>
        <w:pStyle w:val="a3"/>
        <w:rPr>
          <w:rFonts w:ascii="HGｺﾞｼｯｸM" w:eastAsia="HGｺﾞｼｯｸM" w:hAnsi="Meiryo UI"/>
          <w:position w:val="4"/>
          <w:sz w:val="24"/>
          <w:szCs w:val="28"/>
        </w:rPr>
      </w:pPr>
      <w:r>
        <w:rPr>
          <w:noProof/>
        </w:rPr>
        <w:pict w14:anchorId="7AE4C107">
          <v:shape id="テキスト ボックス 11" o:spid="_x0000_s2051" type="#_x0000_t202" style="position:absolute;left:0;text-align:left;margin-left:4071.2pt;margin-top:.3pt;width:560.1pt;height:4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" fillcolor="#c00000" stroked="f" strokeweight=".5pt">
            <v:textbox inset="5.85pt,.7pt,5.85pt,.7pt">
              <w:txbxContent>
                <w:p w14:paraId="73DA12AE" w14:textId="399A0319" w:rsidR="009278DD" w:rsidRPr="004B4584" w:rsidRDefault="009278DD" w:rsidP="004B4584">
                  <w:pPr>
                    <w:spacing w:line="360" w:lineRule="auto"/>
                    <w:rPr>
                      <w:rFonts w:ascii="Meiryo UI" w:eastAsia="Meiryo UI" w:hAnsi="Meiryo UI"/>
                      <w:b/>
                      <w:bCs/>
                      <w:color w:val="FFFFFF" w:themeColor="background1"/>
                      <w:sz w:val="32"/>
                      <w:szCs w:val="36"/>
                    </w:rPr>
                  </w:pPr>
                  <w:r w:rsidRPr="004B4584">
                    <w:rPr>
                      <w:rFonts w:ascii="Meiryo UI" w:eastAsia="Meiryo UI" w:hAnsi="Meiryo UI" w:hint="eastAsia"/>
                      <w:b/>
                      <w:bCs/>
                      <w:color w:val="FFCC00"/>
                      <w:sz w:val="32"/>
                      <w:szCs w:val="36"/>
                    </w:rPr>
                    <w:t>▶</w:t>
                  </w:r>
                  <w:r w:rsidR="000F6501">
                    <w:rPr>
                      <w:rFonts w:ascii="Meiryo UI" w:eastAsia="Meiryo UI" w:hAnsi="Meiryo UI" w:hint="eastAsia"/>
                      <w:b/>
                      <w:bCs/>
                      <w:color w:val="FFFFFF" w:themeColor="background1"/>
                      <w:sz w:val="32"/>
                      <w:szCs w:val="36"/>
                    </w:rPr>
                    <w:t>市民の安全安心のために</w:t>
                  </w:r>
                </w:p>
              </w:txbxContent>
            </v:textbox>
            <w10:wrap anchorx="margin"/>
          </v:shape>
        </w:pict>
      </w:r>
    </w:p>
    <w:p w14:paraId="53914631" w14:textId="6C78E6DC" w:rsidR="009278DD" w:rsidRDefault="009278DD" w:rsidP="00712F99">
      <w:pPr>
        <w:pStyle w:val="a3"/>
        <w:rPr>
          <w:rFonts w:ascii="HGｺﾞｼｯｸM" w:eastAsia="HGｺﾞｼｯｸM" w:hAnsi="Meiryo UI"/>
          <w:position w:val="4"/>
          <w:sz w:val="24"/>
          <w:szCs w:val="28"/>
        </w:rPr>
      </w:pPr>
    </w:p>
    <w:p w14:paraId="4E6564B8" w14:textId="7DED41B2" w:rsidR="00156935" w:rsidRPr="006D15D7" w:rsidRDefault="00156935" w:rsidP="00156935">
      <w:pPr>
        <w:pStyle w:val="a3"/>
        <w:rPr>
          <w:rFonts w:ascii="HGｺﾞｼｯｸM" w:eastAsia="HGｺﾞｼｯｸM" w:hAnsi="Meiryo UI"/>
          <w:sz w:val="28"/>
          <w:szCs w:val="28"/>
        </w:rPr>
      </w:pPr>
    </w:p>
    <w:p w14:paraId="22D5C64E" w14:textId="1FC55843" w:rsidR="00156935" w:rsidRDefault="00AD6C8A" w:rsidP="00156935">
      <w:pPr>
        <w:pStyle w:val="a3"/>
        <w:numPr>
          <w:ilvl w:val="0"/>
          <w:numId w:val="13"/>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消防署にある</w:t>
      </w:r>
      <w:r w:rsidR="00156935">
        <w:rPr>
          <w:rFonts w:ascii="HGｺﾞｼｯｸM" w:eastAsia="HGｺﾞｼｯｸM" w:hAnsi="Meiryo UI" w:hint="eastAsia"/>
          <w:position w:val="4"/>
          <w:sz w:val="28"/>
          <w:szCs w:val="32"/>
        </w:rPr>
        <w:t>救助工作車を新調</w:t>
      </w:r>
      <w:r w:rsidR="00B659B7">
        <w:rPr>
          <w:rFonts w:ascii="HGｺﾞｼｯｸM" w:eastAsia="HGｺﾞｼｯｸM" w:hAnsi="Meiryo UI" w:hint="eastAsia"/>
          <w:position w:val="4"/>
          <w:sz w:val="28"/>
          <w:szCs w:val="32"/>
        </w:rPr>
        <w:t>。</w:t>
      </w:r>
      <w:r w:rsidR="00156935" w:rsidRPr="000F6501">
        <w:rPr>
          <w:rFonts w:ascii="HGｺﾞｼｯｸM" w:eastAsia="HGｺﾞｼｯｸM" w:hAnsi="Meiryo UI" w:hint="eastAsia"/>
          <w:position w:val="4"/>
          <w:sz w:val="28"/>
          <w:szCs w:val="32"/>
        </w:rPr>
        <w:t xml:space="preserve">　</w:t>
      </w:r>
    </w:p>
    <w:p w14:paraId="7E25618B" w14:textId="5C6ACBD1" w:rsidR="00156935" w:rsidRDefault="00156935" w:rsidP="00156935">
      <w:pPr>
        <w:pStyle w:val="a3"/>
        <w:ind w:left="60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いざという時に市民の命を守れるように！</w:t>
      </w:r>
      <w:r w:rsidR="00AD6C8A">
        <w:rPr>
          <w:rFonts w:ascii="HGｺﾞｼｯｸM" w:eastAsia="HGｺﾞｼｯｸM" w:hAnsi="Meiryo UI" w:hint="eastAsia"/>
          <w:position w:val="4"/>
          <w:sz w:val="28"/>
          <w:szCs w:val="32"/>
        </w:rPr>
        <w:t>！</w:t>
      </w:r>
    </w:p>
    <w:p w14:paraId="7B1C0F13" w14:textId="672BAF86" w:rsidR="00156935" w:rsidRDefault="00156935" w:rsidP="00156935">
      <w:pPr>
        <w:pStyle w:val="a3"/>
        <w:numPr>
          <w:ilvl w:val="0"/>
          <w:numId w:val="13"/>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県営の防災センターが運営開始されます。</w:t>
      </w:r>
    </w:p>
    <w:p w14:paraId="7E7B3639" w14:textId="7A51BCE4" w:rsidR="00156935" w:rsidRDefault="00156935" w:rsidP="00156935">
      <w:pPr>
        <w:pStyle w:val="a3"/>
        <w:numPr>
          <w:ilvl w:val="0"/>
          <w:numId w:val="13"/>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備蓄品を計画的に購入します。</w:t>
      </w:r>
      <w:r w:rsidR="00B659B7">
        <w:rPr>
          <w:rFonts w:ascii="HGｺﾞｼｯｸM" w:eastAsia="HGｺﾞｼｯｸM" w:hAnsi="Meiryo UI" w:hint="eastAsia"/>
          <w:position w:val="4"/>
          <w:sz w:val="28"/>
          <w:szCs w:val="32"/>
        </w:rPr>
        <w:t>飲料水9000人分</w:t>
      </w:r>
      <w:r w:rsidR="00A64B3B">
        <w:rPr>
          <w:rFonts w:ascii="HGｺﾞｼｯｸM" w:eastAsia="HGｺﾞｼｯｸM" w:hAnsi="Meiryo UI" w:hint="eastAsia"/>
          <w:position w:val="4"/>
          <w:sz w:val="28"/>
          <w:szCs w:val="32"/>
        </w:rPr>
        <w:t>等</w:t>
      </w:r>
      <w:r w:rsidR="00BF2425">
        <w:rPr>
          <w:rFonts w:ascii="HGｺﾞｼｯｸM" w:eastAsia="HGｺﾞｼｯｸM" w:hAnsi="Meiryo UI" w:hint="eastAsia"/>
          <w:position w:val="4"/>
          <w:sz w:val="28"/>
          <w:szCs w:val="32"/>
        </w:rPr>
        <w:t>。</w:t>
      </w:r>
    </w:p>
    <w:p w14:paraId="692DA8E9" w14:textId="4C3004BF" w:rsidR="002B60C4" w:rsidRDefault="002B60C4" w:rsidP="00156935">
      <w:pPr>
        <w:pStyle w:val="a3"/>
        <w:numPr>
          <w:ilvl w:val="0"/>
          <w:numId w:val="13"/>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避難行動要支援者対策として、対象者を抽出し個別計画を策定。</w:t>
      </w:r>
    </w:p>
    <w:p w14:paraId="6932E0DC" w14:textId="4FDF131E" w:rsidR="002B60C4" w:rsidRDefault="002B60C4" w:rsidP="00156935">
      <w:pPr>
        <w:pStyle w:val="a3"/>
        <w:numPr>
          <w:ilvl w:val="0"/>
          <w:numId w:val="13"/>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八開地区で総合防災訓練を実施します。</w:t>
      </w:r>
    </w:p>
    <w:p w14:paraId="3BED4D00" w14:textId="44E6DC5D" w:rsidR="002B60C4" w:rsidRDefault="002B60C4" w:rsidP="00156935">
      <w:pPr>
        <w:pStyle w:val="a3"/>
        <w:numPr>
          <w:ilvl w:val="0"/>
          <w:numId w:val="13"/>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自転車用ヘルメットの購入費を補助します。（令和5年度で終了予定）</w:t>
      </w:r>
    </w:p>
    <w:p w14:paraId="67A0AEF4" w14:textId="7B172EA7" w:rsidR="002B60C4" w:rsidRDefault="00A64B3B" w:rsidP="00156935">
      <w:pPr>
        <w:pStyle w:val="a3"/>
        <w:numPr>
          <w:ilvl w:val="0"/>
          <w:numId w:val="13"/>
        </w:numPr>
        <w:rPr>
          <w:rFonts w:ascii="HGｺﾞｼｯｸM" w:eastAsia="HGｺﾞｼｯｸM" w:hAnsi="Meiryo UI"/>
          <w:position w:val="4"/>
          <w:sz w:val="28"/>
          <w:szCs w:val="32"/>
        </w:rPr>
      </w:pPr>
      <w:r>
        <w:rPr>
          <w:rFonts w:ascii="HGｺﾞｼｯｸM" w:eastAsia="HGｺﾞｼｯｸM" w:hAnsi="Meiryo UI" w:hint="eastAsia"/>
          <w:position w:val="4"/>
          <w:sz w:val="28"/>
          <w:szCs w:val="32"/>
        </w:rPr>
        <w:t>地域要望によりLED</w:t>
      </w:r>
      <w:r w:rsidR="002B60C4">
        <w:rPr>
          <w:rFonts w:ascii="HGｺﾞｼｯｸM" w:eastAsia="HGｺﾞｼｯｸM" w:hAnsi="Meiryo UI" w:hint="eastAsia"/>
          <w:position w:val="4"/>
          <w:sz w:val="28"/>
          <w:szCs w:val="32"/>
        </w:rPr>
        <w:t>防犯灯</w:t>
      </w:r>
      <w:r>
        <w:rPr>
          <w:rFonts w:ascii="HGｺﾞｼｯｸM" w:eastAsia="HGｺﾞｼｯｸM" w:hAnsi="Meiryo UI" w:hint="eastAsia"/>
          <w:position w:val="4"/>
          <w:sz w:val="28"/>
          <w:szCs w:val="32"/>
        </w:rPr>
        <w:t>を設置していきます。</w:t>
      </w:r>
    </w:p>
    <w:p w14:paraId="06D74991" w14:textId="6A0435DC" w:rsidR="00EB37C4" w:rsidRPr="00EB37C4" w:rsidRDefault="00000000" w:rsidP="00EB37C4">
      <w:r>
        <w:rPr>
          <w:noProof/>
        </w:rPr>
        <w:pict w14:anchorId="7020118D">
          <v:shape id="テキスト ボックス 17" o:spid="_x0000_s2050" type="#_x0000_t202" style="position:absolute;left:0;text-align:left;margin-left:-.25pt;margin-top:4.3pt;width:560.1pt;height: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" fillcolor="#c00000" stroked="f" strokeweight=".5pt">
            <v:textbox inset="5.85pt,.7pt,5.85pt,.7pt">
              <w:txbxContent>
                <w:p w14:paraId="4AF029DA" w14:textId="64CFFE62" w:rsidR="004766AC" w:rsidRPr="004B4584" w:rsidRDefault="004766AC" w:rsidP="004766AC">
                  <w:pPr>
                    <w:spacing w:line="360" w:lineRule="auto"/>
                    <w:rPr>
                      <w:rFonts w:ascii="Meiryo UI" w:eastAsia="Meiryo UI" w:hAnsi="Meiryo UI"/>
                      <w:b/>
                      <w:bCs/>
                      <w:color w:val="FFFFFF" w:themeColor="background1"/>
                      <w:sz w:val="32"/>
                      <w:szCs w:val="36"/>
                    </w:rPr>
                  </w:pPr>
                  <w:r w:rsidRPr="004B4584">
                    <w:rPr>
                      <w:rFonts w:ascii="Meiryo UI" w:eastAsia="Meiryo UI" w:hAnsi="Meiryo UI" w:hint="eastAsia"/>
                      <w:b/>
                      <w:bCs/>
                      <w:color w:val="FFCC00"/>
                      <w:sz w:val="32"/>
                      <w:szCs w:val="36"/>
                    </w:rPr>
                    <w:t>▶</w:t>
                  </w:r>
                  <w:r w:rsidR="000F6501">
                    <w:rPr>
                      <w:rFonts w:ascii="Meiryo UI" w:eastAsia="Meiryo UI" w:hAnsi="Meiryo UI" w:hint="eastAsia"/>
                      <w:b/>
                      <w:bCs/>
                      <w:color w:val="FFFFFF" w:themeColor="background1"/>
                      <w:sz w:val="32"/>
                      <w:szCs w:val="36"/>
                    </w:rPr>
                    <w:t>市民の利便性向上</w:t>
                  </w:r>
                </w:p>
              </w:txbxContent>
            </v:textbox>
            <w10:wrap anchorx="margin"/>
          </v:shape>
        </w:pict>
      </w:r>
    </w:p>
    <w:p w14:paraId="58FB7AAB" w14:textId="7FDB3B3C" w:rsidR="00EB37C4" w:rsidRPr="00EB37C4" w:rsidRDefault="00EB37C4" w:rsidP="00EB37C4"/>
    <w:p w14:paraId="3B86A3F4" w14:textId="3049383E" w:rsidR="00EB37C4" w:rsidRPr="00EB37C4" w:rsidRDefault="00EB37C4" w:rsidP="00EB37C4"/>
    <w:p w14:paraId="5ABB8C2C" w14:textId="3E7833E8" w:rsidR="00156935" w:rsidRDefault="00156935" w:rsidP="002B60C4">
      <w:pPr>
        <w:pStyle w:val="a3"/>
        <w:numPr>
          <w:ilvl w:val="0"/>
          <w:numId w:val="12"/>
        </w:numPr>
        <w:ind w:left="567" w:hanging="283"/>
        <w:rPr>
          <w:rFonts w:ascii="HGｺﾞｼｯｸM" w:eastAsia="HGｺﾞｼｯｸM" w:hAnsi="Meiryo UI"/>
          <w:position w:val="4"/>
          <w:sz w:val="28"/>
          <w:szCs w:val="32"/>
        </w:rPr>
      </w:pPr>
      <w:r>
        <w:rPr>
          <w:rFonts w:ascii="HGｺﾞｼｯｸM" w:eastAsia="HGｺﾞｼｯｸM" w:hAnsi="Meiryo UI" w:hint="eastAsia"/>
          <w:position w:val="4"/>
          <w:sz w:val="28"/>
          <w:szCs w:val="32"/>
        </w:rPr>
        <w:t>コンビニでの証明書交付が始まります。</w:t>
      </w:r>
      <w:r w:rsidRPr="000F6501">
        <w:rPr>
          <w:rFonts w:ascii="HGｺﾞｼｯｸM" w:eastAsia="HGｺﾞｼｯｸM" w:hAnsi="Meiryo UI" w:hint="eastAsia"/>
          <w:position w:val="4"/>
          <w:sz w:val="28"/>
          <w:szCs w:val="32"/>
        </w:rPr>
        <w:t xml:space="preserve">　　</w:t>
      </w:r>
    </w:p>
    <w:p w14:paraId="27CDA38A" w14:textId="77777777" w:rsidR="00AD6C8A" w:rsidRDefault="00156935" w:rsidP="00156935">
      <w:pPr>
        <w:pStyle w:val="a3"/>
        <w:ind w:left="60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住民票や印鑑証明が200円で取得できます。</w:t>
      </w:r>
      <w:r w:rsidR="002B60C4">
        <w:rPr>
          <w:rFonts w:ascii="HGｺﾞｼｯｸM" w:eastAsia="HGｺﾞｼｯｸM" w:hAnsi="Meiryo UI" w:hint="eastAsia"/>
          <w:position w:val="4"/>
          <w:sz w:val="28"/>
          <w:szCs w:val="32"/>
        </w:rPr>
        <w:t>午前6時半から午後11時まで全国の</w:t>
      </w:r>
    </w:p>
    <w:p w14:paraId="67FD6918" w14:textId="08BBCDAA" w:rsidR="00156935" w:rsidRDefault="002B60C4" w:rsidP="00156935">
      <w:pPr>
        <w:pStyle w:val="a3"/>
        <w:ind w:left="60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コンビニエンスストアで取得可能！！</w:t>
      </w:r>
    </w:p>
    <w:p w14:paraId="5BE0DA11" w14:textId="522DEC8C" w:rsidR="00421E7D" w:rsidRDefault="00AD6C8A" w:rsidP="00156935">
      <w:pPr>
        <w:pStyle w:val="a3"/>
        <w:ind w:left="60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秋</w:t>
      </w:r>
      <w:r w:rsidR="00421E7D">
        <w:rPr>
          <w:rFonts w:ascii="HGｺﾞｼｯｸM" w:eastAsia="HGｺﾞｼｯｸM" w:hAnsi="Meiryo UI" w:hint="eastAsia"/>
          <w:position w:val="4"/>
          <w:sz w:val="28"/>
          <w:szCs w:val="32"/>
        </w:rPr>
        <w:t>頃から実施予定。</w:t>
      </w:r>
    </w:p>
    <w:p w14:paraId="7FB5BA3F" w14:textId="2B7303A1" w:rsidR="00156935" w:rsidRDefault="00156935" w:rsidP="002B60C4">
      <w:pPr>
        <w:pStyle w:val="a3"/>
        <w:numPr>
          <w:ilvl w:val="0"/>
          <w:numId w:val="12"/>
        </w:numPr>
        <w:ind w:left="567"/>
        <w:rPr>
          <w:rFonts w:ascii="HGｺﾞｼｯｸM" w:eastAsia="HGｺﾞｼｯｸM" w:hAnsi="Meiryo UI"/>
          <w:position w:val="4"/>
          <w:sz w:val="28"/>
          <w:szCs w:val="32"/>
        </w:rPr>
      </w:pPr>
      <w:r>
        <w:rPr>
          <w:rFonts w:ascii="HGｺﾞｼｯｸM" w:eastAsia="HGｺﾞｼｯｸM" w:hAnsi="Meiryo UI" w:hint="eastAsia"/>
          <w:position w:val="4"/>
          <w:sz w:val="28"/>
          <w:szCs w:val="32"/>
        </w:rPr>
        <w:t>マイナンバーカード利用により、書かない申請書を利用できます</w:t>
      </w:r>
      <w:r w:rsidR="002B60C4">
        <w:rPr>
          <w:rFonts w:ascii="HGｺﾞｼｯｸM" w:eastAsia="HGｺﾞｼｯｸM" w:hAnsi="Meiryo UI" w:hint="eastAsia"/>
          <w:position w:val="4"/>
          <w:sz w:val="28"/>
          <w:szCs w:val="32"/>
        </w:rPr>
        <w:t>。</w:t>
      </w:r>
    </w:p>
    <w:p w14:paraId="765F142C" w14:textId="0BB0283A" w:rsidR="002B60C4" w:rsidRDefault="002B60C4" w:rsidP="002B60C4">
      <w:pPr>
        <w:pStyle w:val="a3"/>
        <w:ind w:left="360" w:firstLineChars="100" w:firstLine="28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暗証番号が必要になりますのでお忘れなく！</w:t>
      </w:r>
    </w:p>
    <w:p w14:paraId="221DE30E" w14:textId="55F53749" w:rsidR="00421E7D" w:rsidRDefault="00156935" w:rsidP="002B60C4">
      <w:pPr>
        <w:pStyle w:val="a3"/>
        <w:numPr>
          <w:ilvl w:val="0"/>
          <w:numId w:val="12"/>
        </w:numPr>
        <w:ind w:left="567"/>
        <w:rPr>
          <w:rFonts w:ascii="HGｺﾞｼｯｸM" w:eastAsia="HGｺﾞｼｯｸM" w:hAnsi="Meiryo UI"/>
          <w:position w:val="4"/>
          <w:sz w:val="28"/>
          <w:szCs w:val="32"/>
        </w:rPr>
      </w:pPr>
      <w:r>
        <w:rPr>
          <w:rFonts w:ascii="HGｺﾞｼｯｸM" w:eastAsia="HGｺﾞｼｯｸM" w:hAnsi="Meiryo UI" w:hint="eastAsia"/>
          <w:position w:val="4"/>
          <w:sz w:val="28"/>
          <w:szCs w:val="32"/>
        </w:rPr>
        <w:t>届け出</w:t>
      </w:r>
      <w:r w:rsidR="00A64B3B">
        <w:rPr>
          <w:rFonts w:ascii="HGｺﾞｼｯｸM" w:eastAsia="HGｺﾞｼｯｸM" w:hAnsi="Meiryo UI" w:hint="eastAsia"/>
          <w:position w:val="4"/>
          <w:sz w:val="28"/>
          <w:szCs w:val="32"/>
        </w:rPr>
        <w:t>等</w:t>
      </w:r>
      <w:r>
        <w:rPr>
          <w:rFonts w:ascii="HGｺﾞｼｯｸM" w:eastAsia="HGｺﾞｼｯｸM" w:hAnsi="Meiryo UI" w:hint="eastAsia"/>
          <w:position w:val="4"/>
          <w:sz w:val="28"/>
          <w:szCs w:val="32"/>
        </w:rPr>
        <w:t>がオンラインで可能になります</w:t>
      </w:r>
    </w:p>
    <w:p w14:paraId="79B6FEBD" w14:textId="44B36285" w:rsidR="00156935" w:rsidRDefault="00156935" w:rsidP="00421E7D">
      <w:pPr>
        <w:pStyle w:val="a3"/>
        <w:ind w:left="36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w:t>
      </w:r>
      <w:r w:rsidR="00BF2425">
        <w:rPr>
          <w:rFonts w:ascii="HGｺﾞｼｯｸM" w:eastAsia="HGｺﾞｼｯｸM" w:hAnsi="Meiryo UI" w:hint="eastAsia"/>
          <w:position w:val="4"/>
          <w:sz w:val="28"/>
          <w:szCs w:val="32"/>
        </w:rPr>
        <w:t>マイナポータルから利用</w:t>
      </w:r>
      <w:r>
        <w:rPr>
          <w:rFonts w:ascii="HGｺﾞｼｯｸM" w:eastAsia="HGｺﾞｼｯｸM" w:hAnsi="Meiryo UI" w:hint="eastAsia"/>
          <w:position w:val="4"/>
          <w:sz w:val="28"/>
          <w:szCs w:val="32"/>
        </w:rPr>
        <w:t>）</w:t>
      </w:r>
    </w:p>
    <w:p w14:paraId="7D0A9F66" w14:textId="3CDA266B" w:rsidR="00156935" w:rsidRDefault="00156935" w:rsidP="002B60C4">
      <w:pPr>
        <w:pStyle w:val="a3"/>
        <w:ind w:leftChars="200" w:left="42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妊娠届や</w:t>
      </w:r>
      <w:r w:rsidR="00421E7D">
        <w:rPr>
          <w:rFonts w:ascii="HGｺﾞｼｯｸM" w:eastAsia="HGｺﾞｼｯｸM" w:hAnsi="Meiryo UI" w:hint="eastAsia"/>
          <w:position w:val="4"/>
          <w:sz w:val="28"/>
          <w:szCs w:val="32"/>
        </w:rPr>
        <w:t>児童手当現況届、保育施設に関する現況届、介護保険証の負担限度額認定、要介護の申請、火事の罹災証明書等もできるようにな</w:t>
      </w:r>
      <w:r w:rsidR="00AD6C8A">
        <w:rPr>
          <w:rFonts w:ascii="HGｺﾞｼｯｸM" w:eastAsia="HGｺﾞｼｯｸM" w:hAnsi="Meiryo UI" w:hint="eastAsia"/>
          <w:position w:val="4"/>
          <w:sz w:val="28"/>
          <w:szCs w:val="32"/>
        </w:rPr>
        <w:t>ります</w:t>
      </w:r>
      <w:r w:rsidR="00421E7D">
        <w:rPr>
          <w:rFonts w:ascii="HGｺﾞｼｯｸM" w:eastAsia="HGｺﾞｼｯｸM" w:hAnsi="Meiryo UI" w:hint="eastAsia"/>
          <w:position w:val="4"/>
          <w:sz w:val="28"/>
          <w:szCs w:val="32"/>
        </w:rPr>
        <w:t>。</w:t>
      </w:r>
    </w:p>
    <w:p w14:paraId="06A375C7" w14:textId="53E5DCBD" w:rsidR="00421E7D" w:rsidRDefault="00421E7D" w:rsidP="00156935">
      <w:pPr>
        <w:pStyle w:val="a3"/>
        <w:ind w:left="360"/>
        <w:rPr>
          <w:rFonts w:ascii="HGｺﾞｼｯｸM" w:eastAsia="HGｺﾞｼｯｸM" w:hAnsi="Meiryo UI"/>
          <w:position w:val="4"/>
          <w:sz w:val="28"/>
          <w:szCs w:val="32"/>
        </w:rPr>
      </w:pPr>
      <w:r>
        <w:rPr>
          <w:rFonts w:ascii="HGｺﾞｼｯｸM" w:eastAsia="HGｺﾞｼｯｸM" w:hAnsi="Meiryo UI" w:hint="eastAsia"/>
          <w:position w:val="4"/>
          <w:sz w:val="28"/>
          <w:szCs w:val="32"/>
        </w:rPr>
        <w:t>（まだまだ分かりづらく使いにくい点もあるかもですが是非チャレンジください）</w:t>
      </w:r>
    </w:p>
    <w:p w14:paraId="34522623" w14:textId="77777777" w:rsidR="00AD6C8A" w:rsidRPr="00421E7D" w:rsidRDefault="00AD6C8A" w:rsidP="00156935">
      <w:pPr>
        <w:pStyle w:val="a3"/>
        <w:ind w:left="360"/>
        <w:rPr>
          <w:rFonts w:ascii="HGｺﾞｼｯｸM" w:eastAsia="HGｺﾞｼｯｸM" w:hAnsi="Meiryo UI"/>
          <w:position w:val="4"/>
          <w:sz w:val="28"/>
          <w:szCs w:val="32"/>
        </w:rPr>
      </w:pPr>
    </w:p>
    <w:p w14:paraId="6AB9D712" w14:textId="5340CDC8" w:rsidR="00156935" w:rsidRDefault="00366CC1" w:rsidP="00AD6C8A">
      <w:pPr>
        <w:pStyle w:val="a3"/>
        <w:ind w:left="360" w:firstLineChars="100" w:firstLine="280"/>
        <w:rPr>
          <w:rFonts w:ascii="HGｺﾞｼｯｸM" w:eastAsia="HGｺﾞｼｯｸM" w:hAnsi="Meiryo UI"/>
          <w:position w:val="4"/>
          <w:sz w:val="28"/>
          <w:szCs w:val="32"/>
        </w:rPr>
      </w:pPr>
      <w:r>
        <w:rPr>
          <w:rFonts w:ascii="HGｺﾞｼｯｸM" w:eastAsia="HGｺﾞｼｯｸM" w:hAnsi="Meiryo UI"/>
          <w:noProof/>
          <w:position w:val="4"/>
          <w:sz w:val="28"/>
          <w:szCs w:val="32"/>
        </w:rPr>
        <w:drawing>
          <wp:anchor distT="0" distB="0" distL="114300" distR="114300" simplePos="0" relativeHeight="251659264" behindDoc="1" locked="0" layoutInCell="1" allowOverlap="1" wp14:anchorId="4DC3C87A" wp14:editId="1F0C40B5">
            <wp:simplePos x="0" y="0"/>
            <wp:positionH relativeFrom="column">
              <wp:posOffset>-40640</wp:posOffset>
            </wp:positionH>
            <wp:positionV relativeFrom="paragraph">
              <wp:posOffset>1322705</wp:posOffset>
            </wp:positionV>
            <wp:extent cx="3383915" cy="941070"/>
            <wp:effectExtent l="0" t="0" r="0" b="0"/>
            <wp:wrapTight wrapText="bothSides">
              <wp:wrapPolygon edited="0">
                <wp:start x="122" y="0"/>
                <wp:lineTo x="0" y="1312"/>
                <wp:lineTo x="0" y="19676"/>
                <wp:lineTo x="365" y="20988"/>
                <wp:lineTo x="21158" y="20988"/>
                <wp:lineTo x="21523" y="19676"/>
                <wp:lineTo x="21523" y="1312"/>
                <wp:lineTo x="21280" y="0"/>
                <wp:lineTo x="122"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3915" cy="941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C8A">
        <w:rPr>
          <w:rFonts w:ascii="HGｺﾞｼｯｸM" w:eastAsia="HGｺﾞｼｯｸM" w:hAnsi="Meiryo UI" w:hint="eastAsia"/>
          <w:position w:val="4"/>
          <w:sz w:val="28"/>
          <w:szCs w:val="32"/>
        </w:rPr>
        <w:t>引っ越し等での転出入もいまではオンラインのみで可能です。転入と転出で両方の市役所に行かなくてもいい時代がもう来ています！！</w:t>
      </w:r>
      <w:r w:rsidR="00AD6C8A">
        <w:rPr>
          <w:rFonts w:ascii="HGｺﾞｼｯｸM" w:eastAsia="HGｺﾞｼｯｸM" w:hAnsi="Meiryo UI"/>
          <w:noProof/>
          <w:position w:val="4"/>
          <w:sz w:val="28"/>
          <w:szCs w:val="32"/>
        </w:rPr>
        <w:drawing>
          <wp:anchor distT="0" distB="0" distL="114300" distR="114300" simplePos="0" relativeHeight="251657216" behindDoc="1" locked="0" layoutInCell="1" allowOverlap="1" wp14:anchorId="645FAA3A" wp14:editId="120663BA">
            <wp:simplePos x="0" y="0"/>
            <wp:positionH relativeFrom="column">
              <wp:posOffset>3636010</wp:posOffset>
            </wp:positionH>
            <wp:positionV relativeFrom="paragraph">
              <wp:posOffset>1191260</wp:posOffset>
            </wp:positionV>
            <wp:extent cx="3340100" cy="1261110"/>
            <wp:effectExtent l="0" t="0" r="0" b="0"/>
            <wp:wrapTight wrapText="bothSides">
              <wp:wrapPolygon edited="0">
                <wp:start x="0" y="0"/>
                <wp:lineTo x="0" y="21208"/>
                <wp:lineTo x="21436" y="21208"/>
                <wp:lineTo x="2143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56935" w:rsidSect="001F3A60">
      <w:pgSz w:w="11906" w:h="16838" w:code="9"/>
      <w:pgMar w:top="284" w:right="425" w:bottom="0" w:left="284" w:header="851" w:footer="992" w:gutter="0"/>
      <w:cols w:space="42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E404" w14:textId="77777777" w:rsidR="00506E28" w:rsidRDefault="00506E28" w:rsidP="00B52116">
      <w:r>
        <w:separator/>
      </w:r>
    </w:p>
  </w:endnote>
  <w:endnote w:type="continuationSeparator" w:id="0">
    <w:p w14:paraId="7E2A7131" w14:textId="77777777" w:rsidR="00506E28" w:rsidRDefault="00506E28" w:rsidP="00B5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BDCC" w14:textId="77777777" w:rsidR="00506E28" w:rsidRDefault="00506E28" w:rsidP="00B52116">
      <w:r>
        <w:separator/>
      </w:r>
    </w:p>
  </w:footnote>
  <w:footnote w:type="continuationSeparator" w:id="0">
    <w:p w14:paraId="61958F77" w14:textId="77777777" w:rsidR="00506E28" w:rsidRDefault="00506E28" w:rsidP="00B52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79A"/>
    <w:multiLevelType w:val="hybridMultilevel"/>
    <w:tmpl w:val="85EADC5C"/>
    <w:lvl w:ilvl="0" w:tplc="71B46790">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06A358F2"/>
    <w:multiLevelType w:val="hybridMultilevel"/>
    <w:tmpl w:val="40E26A8A"/>
    <w:lvl w:ilvl="0" w:tplc="68FAAD64">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1ED04A33"/>
    <w:multiLevelType w:val="hybridMultilevel"/>
    <w:tmpl w:val="C44881C0"/>
    <w:lvl w:ilvl="0" w:tplc="EA0C4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3D1BE8"/>
    <w:multiLevelType w:val="hybridMultilevel"/>
    <w:tmpl w:val="2C621990"/>
    <w:lvl w:ilvl="0" w:tplc="F4B098EC">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 w15:restartNumberingAfterBreak="0">
    <w:nsid w:val="30EB6AFB"/>
    <w:multiLevelType w:val="hybridMultilevel"/>
    <w:tmpl w:val="6B60C634"/>
    <w:lvl w:ilvl="0" w:tplc="DBE43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4D315C"/>
    <w:multiLevelType w:val="hybridMultilevel"/>
    <w:tmpl w:val="CEDED700"/>
    <w:lvl w:ilvl="0" w:tplc="C3EE1040">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6" w15:restartNumberingAfterBreak="0">
    <w:nsid w:val="3D1E5F16"/>
    <w:multiLevelType w:val="hybridMultilevel"/>
    <w:tmpl w:val="660C4706"/>
    <w:lvl w:ilvl="0" w:tplc="D278C99E">
      <w:start w:val="1"/>
      <w:numFmt w:val="decimalEnclosedCircle"/>
      <w:lvlText w:val="%1"/>
      <w:lvlJc w:val="left"/>
      <w:pPr>
        <w:ind w:left="360" w:hanging="360"/>
      </w:pPr>
      <w:rPr>
        <w:rFonts w:ascii="HGｺﾞｼｯｸM" w:eastAsia="HGｺﾞｼｯｸM" w:hAnsi="Meiryo UI"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E951E6"/>
    <w:multiLevelType w:val="hybridMultilevel"/>
    <w:tmpl w:val="01486ADA"/>
    <w:lvl w:ilvl="0" w:tplc="0DD89016">
      <w:start w:val="1"/>
      <w:numFmt w:val="decimalEnclosedCircle"/>
      <w:lvlText w:val="%1"/>
      <w:lvlJc w:val="left"/>
      <w:pPr>
        <w:ind w:left="1206" w:hanging="360"/>
      </w:pPr>
      <w:rPr>
        <w:rFonts w:hint="default"/>
        <w:sz w:val="28"/>
      </w:rPr>
    </w:lvl>
    <w:lvl w:ilvl="1" w:tplc="04090017" w:tentative="1">
      <w:start w:val="1"/>
      <w:numFmt w:val="aiueoFullWidth"/>
      <w:lvlText w:val="(%2)"/>
      <w:lvlJc w:val="left"/>
      <w:pPr>
        <w:ind w:left="1726" w:hanging="440"/>
      </w:pPr>
    </w:lvl>
    <w:lvl w:ilvl="2" w:tplc="04090011" w:tentative="1">
      <w:start w:val="1"/>
      <w:numFmt w:val="decimalEnclosedCircle"/>
      <w:lvlText w:val="%3"/>
      <w:lvlJc w:val="left"/>
      <w:pPr>
        <w:ind w:left="2166" w:hanging="440"/>
      </w:pPr>
    </w:lvl>
    <w:lvl w:ilvl="3" w:tplc="0409000F" w:tentative="1">
      <w:start w:val="1"/>
      <w:numFmt w:val="decimal"/>
      <w:lvlText w:val="%4."/>
      <w:lvlJc w:val="left"/>
      <w:pPr>
        <w:ind w:left="2606" w:hanging="440"/>
      </w:pPr>
    </w:lvl>
    <w:lvl w:ilvl="4" w:tplc="04090017" w:tentative="1">
      <w:start w:val="1"/>
      <w:numFmt w:val="aiueoFullWidth"/>
      <w:lvlText w:val="(%5)"/>
      <w:lvlJc w:val="left"/>
      <w:pPr>
        <w:ind w:left="3046" w:hanging="440"/>
      </w:pPr>
    </w:lvl>
    <w:lvl w:ilvl="5" w:tplc="04090011" w:tentative="1">
      <w:start w:val="1"/>
      <w:numFmt w:val="decimalEnclosedCircle"/>
      <w:lvlText w:val="%6"/>
      <w:lvlJc w:val="left"/>
      <w:pPr>
        <w:ind w:left="3486" w:hanging="440"/>
      </w:pPr>
    </w:lvl>
    <w:lvl w:ilvl="6" w:tplc="0409000F" w:tentative="1">
      <w:start w:val="1"/>
      <w:numFmt w:val="decimal"/>
      <w:lvlText w:val="%7."/>
      <w:lvlJc w:val="left"/>
      <w:pPr>
        <w:ind w:left="3926" w:hanging="440"/>
      </w:pPr>
    </w:lvl>
    <w:lvl w:ilvl="7" w:tplc="04090017" w:tentative="1">
      <w:start w:val="1"/>
      <w:numFmt w:val="aiueoFullWidth"/>
      <w:lvlText w:val="(%8)"/>
      <w:lvlJc w:val="left"/>
      <w:pPr>
        <w:ind w:left="4366" w:hanging="440"/>
      </w:pPr>
    </w:lvl>
    <w:lvl w:ilvl="8" w:tplc="04090011" w:tentative="1">
      <w:start w:val="1"/>
      <w:numFmt w:val="decimalEnclosedCircle"/>
      <w:lvlText w:val="%9"/>
      <w:lvlJc w:val="left"/>
      <w:pPr>
        <w:ind w:left="4806" w:hanging="440"/>
      </w:pPr>
    </w:lvl>
  </w:abstractNum>
  <w:abstractNum w:abstractNumId="8" w15:restartNumberingAfterBreak="0">
    <w:nsid w:val="5077396D"/>
    <w:multiLevelType w:val="hybridMultilevel"/>
    <w:tmpl w:val="C57260E2"/>
    <w:lvl w:ilvl="0" w:tplc="2BBACC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8C10FB"/>
    <w:multiLevelType w:val="hybridMultilevel"/>
    <w:tmpl w:val="886E6486"/>
    <w:lvl w:ilvl="0" w:tplc="CB086D82">
      <w:start w:val="1"/>
      <w:numFmt w:val="bullet"/>
      <w:lvlText w:val="※"/>
      <w:lvlJc w:val="left"/>
      <w:pPr>
        <w:ind w:left="420" w:hanging="420"/>
      </w:pPr>
      <w:rPr>
        <w:rFonts w:ascii="游明朝" w:eastAsia="游明朝" w:hAnsi="游明朝"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1A7BC6"/>
    <w:multiLevelType w:val="hybridMultilevel"/>
    <w:tmpl w:val="A88C9542"/>
    <w:lvl w:ilvl="0" w:tplc="884E88D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707928C9"/>
    <w:multiLevelType w:val="hybridMultilevel"/>
    <w:tmpl w:val="D658729C"/>
    <w:lvl w:ilvl="0" w:tplc="C374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C12CEB"/>
    <w:multiLevelType w:val="hybridMultilevel"/>
    <w:tmpl w:val="F71A57D2"/>
    <w:lvl w:ilvl="0" w:tplc="A866EE3C">
      <w:start w:val="1"/>
      <w:numFmt w:val="bullet"/>
      <w:lvlText w:val="※"/>
      <w:lvlJc w:val="left"/>
      <w:rPr>
        <w:rFonts w:ascii="ＭＳ Ｐゴシック" w:eastAsia="ＭＳ Ｐゴシック" w:hAnsi="ＭＳ Ｐゴシック" w:hint="eastAsia"/>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2596426">
    <w:abstractNumId w:val="9"/>
  </w:num>
  <w:num w:numId="2" w16cid:durableId="1839954661">
    <w:abstractNumId w:val="12"/>
  </w:num>
  <w:num w:numId="3" w16cid:durableId="1831796827">
    <w:abstractNumId w:val="11"/>
  </w:num>
  <w:num w:numId="4" w16cid:durableId="2015721249">
    <w:abstractNumId w:val="4"/>
  </w:num>
  <w:num w:numId="5" w16cid:durableId="732046024">
    <w:abstractNumId w:val="3"/>
  </w:num>
  <w:num w:numId="6" w16cid:durableId="1392849579">
    <w:abstractNumId w:val="8"/>
  </w:num>
  <w:num w:numId="7" w16cid:durableId="691420190">
    <w:abstractNumId w:val="7"/>
  </w:num>
  <w:num w:numId="8" w16cid:durableId="201597186">
    <w:abstractNumId w:val="2"/>
  </w:num>
  <w:num w:numId="9" w16cid:durableId="1047608428">
    <w:abstractNumId w:val="1"/>
  </w:num>
  <w:num w:numId="10" w16cid:durableId="808741022">
    <w:abstractNumId w:val="0"/>
  </w:num>
  <w:num w:numId="11" w16cid:durableId="1218467833">
    <w:abstractNumId w:val="10"/>
  </w:num>
  <w:num w:numId="12" w16cid:durableId="1642298405">
    <w:abstractNumId w:val="6"/>
  </w:num>
  <w:num w:numId="13" w16cid:durableId="828058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8231B"/>
    <w:rsid w:val="00020F14"/>
    <w:rsid w:val="00062D70"/>
    <w:rsid w:val="00067A5D"/>
    <w:rsid w:val="00072B71"/>
    <w:rsid w:val="000733FA"/>
    <w:rsid w:val="0008231B"/>
    <w:rsid w:val="000C0765"/>
    <w:rsid w:val="000E1BD4"/>
    <w:rsid w:val="000E2C3F"/>
    <w:rsid w:val="000E5DFC"/>
    <w:rsid w:val="000F6501"/>
    <w:rsid w:val="00106DBC"/>
    <w:rsid w:val="00144D06"/>
    <w:rsid w:val="00145FB9"/>
    <w:rsid w:val="0015681E"/>
    <w:rsid w:val="00156935"/>
    <w:rsid w:val="00162318"/>
    <w:rsid w:val="001634DE"/>
    <w:rsid w:val="001723B8"/>
    <w:rsid w:val="001A755B"/>
    <w:rsid w:val="001D1BE8"/>
    <w:rsid w:val="001D3B36"/>
    <w:rsid w:val="001D76D2"/>
    <w:rsid w:val="001E42FE"/>
    <w:rsid w:val="001E4C65"/>
    <w:rsid w:val="001E6456"/>
    <w:rsid w:val="001F3A60"/>
    <w:rsid w:val="00201A33"/>
    <w:rsid w:val="002033EF"/>
    <w:rsid w:val="00212AA1"/>
    <w:rsid w:val="00220715"/>
    <w:rsid w:val="00237142"/>
    <w:rsid w:val="00246776"/>
    <w:rsid w:val="00276340"/>
    <w:rsid w:val="00284728"/>
    <w:rsid w:val="002909F2"/>
    <w:rsid w:val="002A2ED0"/>
    <w:rsid w:val="002B60C4"/>
    <w:rsid w:val="002C3282"/>
    <w:rsid w:val="002E288E"/>
    <w:rsid w:val="002F57C6"/>
    <w:rsid w:val="00317B66"/>
    <w:rsid w:val="00323D8A"/>
    <w:rsid w:val="0033515C"/>
    <w:rsid w:val="00335C11"/>
    <w:rsid w:val="00345298"/>
    <w:rsid w:val="00353F5C"/>
    <w:rsid w:val="00366CC1"/>
    <w:rsid w:val="00371DFD"/>
    <w:rsid w:val="00383D2E"/>
    <w:rsid w:val="0038607F"/>
    <w:rsid w:val="0039794F"/>
    <w:rsid w:val="003B2AEF"/>
    <w:rsid w:val="003B4EBD"/>
    <w:rsid w:val="003C70A8"/>
    <w:rsid w:val="003E0610"/>
    <w:rsid w:val="003E3D8C"/>
    <w:rsid w:val="00407951"/>
    <w:rsid w:val="00414BD4"/>
    <w:rsid w:val="00417D40"/>
    <w:rsid w:val="00421E7D"/>
    <w:rsid w:val="0043564C"/>
    <w:rsid w:val="004367BE"/>
    <w:rsid w:val="00436FFF"/>
    <w:rsid w:val="00437E0B"/>
    <w:rsid w:val="00447B4C"/>
    <w:rsid w:val="00461FF8"/>
    <w:rsid w:val="00465A63"/>
    <w:rsid w:val="004726DE"/>
    <w:rsid w:val="004746A1"/>
    <w:rsid w:val="004753B8"/>
    <w:rsid w:val="004766AC"/>
    <w:rsid w:val="00483D60"/>
    <w:rsid w:val="0048493E"/>
    <w:rsid w:val="00486EBE"/>
    <w:rsid w:val="00495FCC"/>
    <w:rsid w:val="004962CD"/>
    <w:rsid w:val="004A3BE1"/>
    <w:rsid w:val="004B4584"/>
    <w:rsid w:val="004B7C3A"/>
    <w:rsid w:val="004D06D4"/>
    <w:rsid w:val="004E23B5"/>
    <w:rsid w:val="004F10CE"/>
    <w:rsid w:val="004F788F"/>
    <w:rsid w:val="00501311"/>
    <w:rsid w:val="00506E28"/>
    <w:rsid w:val="00507660"/>
    <w:rsid w:val="00511140"/>
    <w:rsid w:val="005328D6"/>
    <w:rsid w:val="00540167"/>
    <w:rsid w:val="00556403"/>
    <w:rsid w:val="00563EB4"/>
    <w:rsid w:val="00582963"/>
    <w:rsid w:val="00583901"/>
    <w:rsid w:val="00593451"/>
    <w:rsid w:val="00593E3E"/>
    <w:rsid w:val="00597C2B"/>
    <w:rsid w:val="005A371E"/>
    <w:rsid w:val="005B0826"/>
    <w:rsid w:val="005B131B"/>
    <w:rsid w:val="005B67F9"/>
    <w:rsid w:val="005B7BF4"/>
    <w:rsid w:val="005C04D2"/>
    <w:rsid w:val="005E2E92"/>
    <w:rsid w:val="005F048A"/>
    <w:rsid w:val="005F0D4B"/>
    <w:rsid w:val="005F1A04"/>
    <w:rsid w:val="005F5959"/>
    <w:rsid w:val="00633749"/>
    <w:rsid w:val="006411B3"/>
    <w:rsid w:val="0064464C"/>
    <w:rsid w:val="00645C59"/>
    <w:rsid w:val="00654F9E"/>
    <w:rsid w:val="00657C17"/>
    <w:rsid w:val="00664001"/>
    <w:rsid w:val="00693484"/>
    <w:rsid w:val="006C0A2F"/>
    <w:rsid w:val="006C2061"/>
    <w:rsid w:val="006C5E37"/>
    <w:rsid w:val="006D15D7"/>
    <w:rsid w:val="006E1B00"/>
    <w:rsid w:val="006E6C2A"/>
    <w:rsid w:val="006F3515"/>
    <w:rsid w:val="006F41A5"/>
    <w:rsid w:val="00706654"/>
    <w:rsid w:val="00710AA0"/>
    <w:rsid w:val="00712F99"/>
    <w:rsid w:val="00714667"/>
    <w:rsid w:val="00727793"/>
    <w:rsid w:val="00736028"/>
    <w:rsid w:val="0073665A"/>
    <w:rsid w:val="00741FA7"/>
    <w:rsid w:val="00744DE3"/>
    <w:rsid w:val="007477A8"/>
    <w:rsid w:val="00751564"/>
    <w:rsid w:val="00765917"/>
    <w:rsid w:val="00780D45"/>
    <w:rsid w:val="00792FD1"/>
    <w:rsid w:val="0079300B"/>
    <w:rsid w:val="00795D2C"/>
    <w:rsid w:val="007B4EF2"/>
    <w:rsid w:val="007C3DF3"/>
    <w:rsid w:val="007C5384"/>
    <w:rsid w:val="007D5A8A"/>
    <w:rsid w:val="007F1DEA"/>
    <w:rsid w:val="007F6764"/>
    <w:rsid w:val="0080070E"/>
    <w:rsid w:val="00802AE5"/>
    <w:rsid w:val="00812810"/>
    <w:rsid w:val="00823C08"/>
    <w:rsid w:val="00825BA4"/>
    <w:rsid w:val="00825F9B"/>
    <w:rsid w:val="008335A8"/>
    <w:rsid w:val="00846BFD"/>
    <w:rsid w:val="008471F7"/>
    <w:rsid w:val="00852A54"/>
    <w:rsid w:val="008578A5"/>
    <w:rsid w:val="00862663"/>
    <w:rsid w:val="00866DAA"/>
    <w:rsid w:val="00872171"/>
    <w:rsid w:val="00882529"/>
    <w:rsid w:val="008845A9"/>
    <w:rsid w:val="008868E4"/>
    <w:rsid w:val="008B26F0"/>
    <w:rsid w:val="008C3D71"/>
    <w:rsid w:val="008D0FDA"/>
    <w:rsid w:val="008D42A7"/>
    <w:rsid w:val="00902DC0"/>
    <w:rsid w:val="00915F6C"/>
    <w:rsid w:val="0092451B"/>
    <w:rsid w:val="00924A4A"/>
    <w:rsid w:val="009278DD"/>
    <w:rsid w:val="00967DA0"/>
    <w:rsid w:val="009B12C3"/>
    <w:rsid w:val="009B6886"/>
    <w:rsid w:val="009B78F6"/>
    <w:rsid w:val="009C7D73"/>
    <w:rsid w:val="009D4E58"/>
    <w:rsid w:val="009D5D27"/>
    <w:rsid w:val="009E265B"/>
    <w:rsid w:val="009E71F9"/>
    <w:rsid w:val="009F2974"/>
    <w:rsid w:val="009F4011"/>
    <w:rsid w:val="00A04C1F"/>
    <w:rsid w:val="00A1690B"/>
    <w:rsid w:val="00A21F71"/>
    <w:rsid w:val="00A30282"/>
    <w:rsid w:val="00A3431D"/>
    <w:rsid w:val="00A55C48"/>
    <w:rsid w:val="00A64B3B"/>
    <w:rsid w:val="00A711FB"/>
    <w:rsid w:val="00AA70A4"/>
    <w:rsid w:val="00AC4F61"/>
    <w:rsid w:val="00AD6C8A"/>
    <w:rsid w:val="00AE5883"/>
    <w:rsid w:val="00AE6F4A"/>
    <w:rsid w:val="00B04A2D"/>
    <w:rsid w:val="00B250FC"/>
    <w:rsid w:val="00B27ADE"/>
    <w:rsid w:val="00B3764D"/>
    <w:rsid w:val="00B43A35"/>
    <w:rsid w:val="00B52116"/>
    <w:rsid w:val="00B5479C"/>
    <w:rsid w:val="00B60CD7"/>
    <w:rsid w:val="00B659B7"/>
    <w:rsid w:val="00B67D99"/>
    <w:rsid w:val="00B72006"/>
    <w:rsid w:val="00B74EA5"/>
    <w:rsid w:val="00B7571E"/>
    <w:rsid w:val="00B80B54"/>
    <w:rsid w:val="00B82986"/>
    <w:rsid w:val="00B86531"/>
    <w:rsid w:val="00B957C7"/>
    <w:rsid w:val="00BA6159"/>
    <w:rsid w:val="00BB0361"/>
    <w:rsid w:val="00BB1283"/>
    <w:rsid w:val="00BC1A24"/>
    <w:rsid w:val="00BC2AFB"/>
    <w:rsid w:val="00BC473C"/>
    <w:rsid w:val="00BD0F70"/>
    <w:rsid w:val="00BD4664"/>
    <w:rsid w:val="00BF2425"/>
    <w:rsid w:val="00BF74E3"/>
    <w:rsid w:val="00C0329D"/>
    <w:rsid w:val="00C1596A"/>
    <w:rsid w:val="00C17DB0"/>
    <w:rsid w:val="00C43760"/>
    <w:rsid w:val="00C56E1F"/>
    <w:rsid w:val="00C63B93"/>
    <w:rsid w:val="00C70BF6"/>
    <w:rsid w:val="00C820B9"/>
    <w:rsid w:val="00C862CC"/>
    <w:rsid w:val="00C863EE"/>
    <w:rsid w:val="00C917D4"/>
    <w:rsid w:val="00C9392B"/>
    <w:rsid w:val="00C946BE"/>
    <w:rsid w:val="00CA6AB5"/>
    <w:rsid w:val="00CA7A21"/>
    <w:rsid w:val="00CC59F1"/>
    <w:rsid w:val="00CC7B16"/>
    <w:rsid w:val="00CD1BAA"/>
    <w:rsid w:val="00CF20FE"/>
    <w:rsid w:val="00CF7FC9"/>
    <w:rsid w:val="00D01D4E"/>
    <w:rsid w:val="00D30860"/>
    <w:rsid w:val="00D458FE"/>
    <w:rsid w:val="00D60BE8"/>
    <w:rsid w:val="00D64EDF"/>
    <w:rsid w:val="00D64FD7"/>
    <w:rsid w:val="00D74E40"/>
    <w:rsid w:val="00D758AC"/>
    <w:rsid w:val="00D7790F"/>
    <w:rsid w:val="00D905C0"/>
    <w:rsid w:val="00DA6C68"/>
    <w:rsid w:val="00DA78A0"/>
    <w:rsid w:val="00DB25E1"/>
    <w:rsid w:val="00DB35C6"/>
    <w:rsid w:val="00DB5F0E"/>
    <w:rsid w:val="00DC16CD"/>
    <w:rsid w:val="00DC5F3A"/>
    <w:rsid w:val="00DD6521"/>
    <w:rsid w:val="00DF663A"/>
    <w:rsid w:val="00E15E1B"/>
    <w:rsid w:val="00E200C3"/>
    <w:rsid w:val="00E3042F"/>
    <w:rsid w:val="00E317FA"/>
    <w:rsid w:val="00E50E2A"/>
    <w:rsid w:val="00E528B6"/>
    <w:rsid w:val="00E56BD7"/>
    <w:rsid w:val="00E56D49"/>
    <w:rsid w:val="00E5753E"/>
    <w:rsid w:val="00E61691"/>
    <w:rsid w:val="00E70D9B"/>
    <w:rsid w:val="00E7614C"/>
    <w:rsid w:val="00E76291"/>
    <w:rsid w:val="00E840E9"/>
    <w:rsid w:val="00E846AF"/>
    <w:rsid w:val="00E85312"/>
    <w:rsid w:val="00E85FF8"/>
    <w:rsid w:val="00E90CA4"/>
    <w:rsid w:val="00E92D0B"/>
    <w:rsid w:val="00E94200"/>
    <w:rsid w:val="00EA1D66"/>
    <w:rsid w:val="00EA40F4"/>
    <w:rsid w:val="00EA683C"/>
    <w:rsid w:val="00EA7EAF"/>
    <w:rsid w:val="00EB37C4"/>
    <w:rsid w:val="00EB3FB5"/>
    <w:rsid w:val="00EB4EE5"/>
    <w:rsid w:val="00ED3201"/>
    <w:rsid w:val="00EF310B"/>
    <w:rsid w:val="00F17190"/>
    <w:rsid w:val="00F22736"/>
    <w:rsid w:val="00F4761F"/>
    <w:rsid w:val="00F64C62"/>
    <w:rsid w:val="00F7104A"/>
    <w:rsid w:val="00F71DFB"/>
    <w:rsid w:val="00F72C47"/>
    <w:rsid w:val="00FA1B29"/>
    <w:rsid w:val="00FA78D8"/>
    <w:rsid w:val="00FB03F1"/>
    <w:rsid w:val="00FB2FB2"/>
    <w:rsid w:val="00FC1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361A6649"/>
  <w15:docId w15:val="{F52477D5-B92F-4CEE-9ECA-C8C8BD71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116"/>
    <w:pPr>
      <w:tabs>
        <w:tab w:val="center" w:pos="4252"/>
        <w:tab w:val="right" w:pos="8504"/>
      </w:tabs>
      <w:snapToGrid w:val="0"/>
    </w:pPr>
  </w:style>
  <w:style w:type="character" w:customStyle="1" w:styleId="a4">
    <w:name w:val="ヘッダー (文字)"/>
    <w:basedOn w:val="a0"/>
    <w:link w:val="a3"/>
    <w:uiPriority w:val="99"/>
    <w:rsid w:val="00B52116"/>
  </w:style>
  <w:style w:type="paragraph" w:styleId="a5">
    <w:name w:val="footer"/>
    <w:basedOn w:val="a"/>
    <w:link w:val="a6"/>
    <w:uiPriority w:val="99"/>
    <w:unhideWhenUsed/>
    <w:rsid w:val="00B52116"/>
    <w:pPr>
      <w:tabs>
        <w:tab w:val="center" w:pos="4252"/>
        <w:tab w:val="right" w:pos="8504"/>
      </w:tabs>
      <w:snapToGrid w:val="0"/>
    </w:pPr>
  </w:style>
  <w:style w:type="character" w:customStyle="1" w:styleId="a6">
    <w:name w:val="フッター (文字)"/>
    <w:basedOn w:val="a0"/>
    <w:link w:val="a5"/>
    <w:uiPriority w:val="99"/>
    <w:rsid w:val="00B52116"/>
  </w:style>
  <w:style w:type="character" w:styleId="a7">
    <w:name w:val="Hyperlink"/>
    <w:basedOn w:val="a0"/>
    <w:uiPriority w:val="99"/>
    <w:unhideWhenUsed/>
    <w:rsid w:val="00E61691"/>
    <w:rPr>
      <w:color w:val="0563C1" w:themeColor="hyperlink"/>
      <w:u w:val="single"/>
    </w:rPr>
  </w:style>
  <w:style w:type="character" w:customStyle="1" w:styleId="1">
    <w:name w:val="未解決のメンション1"/>
    <w:basedOn w:val="a0"/>
    <w:uiPriority w:val="99"/>
    <w:semiHidden/>
    <w:unhideWhenUsed/>
    <w:rsid w:val="00E61691"/>
    <w:rPr>
      <w:color w:val="605E5C"/>
      <w:shd w:val="clear" w:color="auto" w:fill="E1DFDD"/>
    </w:rPr>
  </w:style>
  <w:style w:type="paragraph" w:styleId="a8">
    <w:name w:val="Date"/>
    <w:basedOn w:val="a"/>
    <w:next w:val="a"/>
    <w:link w:val="a9"/>
    <w:uiPriority w:val="99"/>
    <w:semiHidden/>
    <w:unhideWhenUsed/>
    <w:rsid w:val="001E6456"/>
  </w:style>
  <w:style w:type="character" w:customStyle="1" w:styleId="a9">
    <w:name w:val="日付 (文字)"/>
    <w:basedOn w:val="a0"/>
    <w:link w:val="a8"/>
    <w:uiPriority w:val="99"/>
    <w:semiHidden/>
    <w:rsid w:val="001E6456"/>
  </w:style>
  <w:style w:type="paragraph" w:styleId="aa">
    <w:name w:val="Body Text Indent"/>
    <w:basedOn w:val="a"/>
    <w:link w:val="ab"/>
    <w:uiPriority w:val="99"/>
    <w:unhideWhenUsed/>
    <w:rsid w:val="00D74E40"/>
    <w:pPr>
      <w:ind w:left="1260" w:hangingChars="600" w:hanging="1260"/>
    </w:pPr>
    <w:rPr>
      <w:rFonts w:ascii="Meiryo UI" w:eastAsia="Meiryo UI" w:hAnsi="Meiryo UI"/>
    </w:rPr>
  </w:style>
  <w:style w:type="character" w:customStyle="1" w:styleId="ab">
    <w:name w:val="本文インデント (文字)"/>
    <w:basedOn w:val="a0"/>
    <w:link w:val="aa"/>
    <w:uiPriority w:val="99"/>
    <w:rsid w:val="00D74E40"/>
    <w:rPr>
      <w:rFonts w:ascii="Meiryo UI" w:eastAsia="Meiryo UI" w:hAnsi="Meiryo UI"/>
    </w:rPr>
  </w:style>
  <w:style w:type="paragraph" w:styleId="ac">
    <w:name w:val="Body Text"/>
    <w:basedOn w:val="a"/>
    <w:link w:val="ad"/>
    <w:uiPriority w:val="99"/>
    <w:unhideWhenUsed/>
    <w:rsid w:val="00967DA0"/>
    <w:pPr>
      <w:jc w:val="left"/>
    </w:pPr>
    <w:rPr>
      <w:rFonts w:ascii="Meiryo UI" w:eastAsia="Meiryo UI" w:hAnsi="Meiryo UI"/>
    </w:rPr>
  </w:style>
  <w:style w:type="character" w:customStyle="1" w:styleId="ad">
    <w:name w:val="本文 (文字)"/>
    <w:basedOn w:val="a0"/>
    <w:link w:val="ac"/>
    <w:uiPriority w:val="99"/>
    <w:rsid w:val="00967DA0"/>
    <w:rPr>
      <w:rFonts w:ascii="Meiryo UI" w:eastAsia="Meiryo UI" w:hAnsi="Meiryo UI"/>
    </w:rPr>
  </w:style>
  <w:style w:type="paragraph" w:styleId="ae">
    <w:name w:val="Balloon Text"/>
    <w:basedOn w:val="a"/>
    <w:link w:val="af"/>
    <w:uiPriority w:val="99"/>
    <w:semiHidden/>
    <w:unhideWhenUsed/>
    <w:rsid w:val="00C437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43760"/>
    <w:rPr>
      <w:rFonts w:asciiTheme="majorHAnsi" w:eastAsiaTheme="majorEastAsia" w:hAnsiTheme="majorHAnsi" w:cstheme="majorBidi"/>
      <w:sz w:val="18"/>
      <w:szCs w:val="18"/>
    </w:rPr>
  </w:style>
  <w:style w:type="character" w:styleId="af0">
    <w:name w:val="Unresolved Mention"/>
    <w:basedOn w:val="a0"/>
    <w:uiPriority w:val="99"/>
    <w:semiHidden/>
    <w:unhideWhenUsed/>
    <w:rsid w:val="000C0765"/>
    <w:rPr>
      <w:color w:val="605E5C"/>
      <w:shd w:val="clear" w:color="auto" w:fill="E1DFDD"/>
    </w:rPr>
  </w:style>
  <w:style w:type="table" w:styleId="af1">
    <w:name w:val="Table Grid"/>
    <w:basedOn w:val="a1"/>
    <w:uiPriority w:val="39"/>
    <w:rsid w:val="001D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F65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06085-8C90-4C0A-8E04-F091ADD3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伊勢志摩バリアフリー</dc:creator>
  <cp:keywords/>
  <dc:description/>
  <cp:lastModifiedBy>DELL</cp:lastModifiedBy>
  <cp:revision>9</cp:revision>
  <cp:lastPrinted>2023-04-13T23:12:00Z</cp:lastPrinted>
  <dcterms:created xsi:type="dcterms:W3CDTF">2023-03-09T13:05:00Z</dcterms:created>
  <dcterms:modified xsi:type="dcterms:W3CDTF">2023-04-14T12:31:00Z</dcterms:modified>
</cp:coreProperties>
</file>